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070" w:type="dxa"/>
        <w:tblCellSpacing w:w="11" w:type="dxa"/>
        <w:tblInd w:w="-5" w:type="dxa"/>
        <w:tblLayout w:type="fixed"/>
        <w:tblCellMar>
          <w:left w:w="85" w:type="dxa"/>
          <w:right w:w="85" w:type="dxa"/>
        </w:tblCellMar>
        <w:tblLook w:val="0000" w:firstRow="0" w:lastRow="0" w:firstColumn="0" w:lastColumn="0" w:noHBand="0" w:noVBand="0"/>
      </w:tblPr>
      <w:tblGrid>
        <w:gridCol w:w="5177"/>
        <w:gridCol w:w="5526"/>
        <w:gridCol w:w="5367"/>
      </w:tblGrid>
      <w:tr w:rsidR="009E4AB9" w:rsidTr="005C45F9">
        <w:trPr>
          <w:trHeight w:val="9524"/>
          <w:tblCellSpacing w:w="11" w:type="dxa"/>
        </w:trPr>
        <w:tc>
          <w:tcPr>
            <w:tcW w:w="5173" w:type="dxa"/>
            <w:tcBorders>
              <w:top w:val="single" w:sz="4" w:space="0" w:color="000000"/>
              <w:left w:val="single" w:sz="4" w:space="0" w:color="000000"/>
              <w:bottom w:val="single" w:sz="4" w:space="0" w:color="000000"/>
            </w:tcBorders>
            <w:shd w:val="clear" w:color="auto" w:fill="auto"/>
          </w:tcPr>
          <w:p w:rsidR="009E4AB9" w:rsidRDefault="006E0E2E">
            <w:pPr>
              <w:tabs>
                <w:tab w:val="left" w:pos="4860"/>
              </w:tabs>
              <w:jc w:val="both"/>
              <w:rPr>
                <w:b/>
                <w:sz w:val="18"/>
                <w:szCs w:val="18"/>
              </w:rPr>
            </w:pPr>
            <w:bookmarkStart w:id="0" w:name="_GoBack"/>
            <w:bookmarkEnd w:id="0"/>
            <w:r>
              <w:rPr>
                <w:noProof/>
                <w:sz w:val="18"/>
                <w:szCs w:val="18"/>
                <w:lang w:eastAsia="fr-FR"/>
              </w:rPr>
              <mc:AlternateContent>
                <mc:Choice Requires="wps">
                  <w:drawing>
                    <wp:anchor distT="0" distB="0" distL="114300" distR="114300" simplePos="0" relativeHeight="251657728" behindDoc="0" locked="0" layoutInCell="1" allowOverlap="1">
                      <wp:simplePos x="0" y="0"/>
                      <wp:positionH relativeFrom="column">
                        <wp:posOffset>827405</wp:posOffset>
                      </wp:positionH>
                      <wp:positionV relativeFrom="paragraph">
                        <wp:posOffset>251460</wp:posOffset>
                      </wp:positionV>
                      <wp:extent cx="2263140" cy="495300"/>
                      <wp:effectExtent l="0" t="4445"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4AB9" w:rsidRDefault="009E4AB9">
                                  <w:r>
                                    <w:rPr>
                                      <w:b/>
                                      <w:bCs/>
                                      <w:sz w:val="18"/>
                                      <w:szCs w:val="18"/>
                                    </w:rPr>
                                    <w:t>U</w:t>
                                  </w:r>
                                  <w:r>
                                    <w:rPr>
                                      <w:b/>
                                      <w:sz w:val="18"/>
                                      <w:szCs w:val="18"/>
                                    </w:rPr>
                                    <w:t xml:space="preserve">nion </w:t>
                                  </w:r>
                                  <w:r>
                                    <w:rPr>
                                      <w:b/>
                                      <w:bCs/>
                                      <w:sz w:val="18"/>
                                      <w:szCs w:val="18"/>
                                    </w:rPr>
                                    <w:t>F</w:t>
                                  </w:r>
                                  <w:r>
                                    <w:rPr>
                                      <w:b/>
                                      <w:sz w:val="18"/>
                                      <w:szCs w:val="18"/>
                                    </w:rPr>
                                    <w:t xml:space="preserve">édérale des </w:t>
                                  </w:r>
                                  <w:r>
                                    <w:rPr>
                                      <w:b/>
                                      <w:bCs/>
                                      <w:sz w:val="18"/>
                                      <w:szCs w:val="18"/>
                                    </w:rPr>
                                    <w:t>C</w:t>
                                  </w:r>
                                  <w:r>
                                    <w:rPr>
                                      <w:b/>
                                      <w:sz w:val="18"/>
                                      <w:szCs w:val="18"/>
                                    </w:rPr>
                                    <w:t>onsommateurs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5.15pt;margin-top:19.8pt;width:178.2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D/gg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" stroked="f">
                      <v:textbox>
                        <w:txbxContent>
                          <w:p w:rsidR="009E4AB9" w:rsidRDefault="009E4AB9">
                            <w:r>
                              <w:rPr>
                                <w:b/>
                                <w:bCs/>
                                <w:sz w:val="18"/>
                                <w:szCs w:val="18"/>
                              </w:rPr>
                              <w:t>U</w:t>
                            </w:r>
                            <w:r>
                              <w:rPr>
                                <w:b/>
                                <w:sz w:val="18"/>
                                <w:szCs w:val="18"/>
                              </w:rPr>
                              <w:t xml:space="preserve">nion </w:t>
                            </w:r>
                            <w:r>
                              <w:rPr>
                                <w:b/>
                                <w:bCs/>
                                <w:sz w:val="18"/>
                                <w:szCs w:val="18"/>
                              </w:rPr>
                              <w:t>F</w:t>
                            </w:r>
                            <w:r>
                              <w:rPr>
                                <w:b/>
                                <w:sz w:val="18"/>
                                <w:szCs w:val="18"/>
                              </w:rPr>
                              <w:t xml:space="preserve">édérale des </w:t>
                            </w:r>
                            <w:r>
                              <w:rPr>
                                <w:b/>
                                <w:bCs/>
                                <w:sz w:val="18"/>
                                <w:szCs w:val="18"/>
                              </w:rPr>
                              <w:t>C</w:t>
                            </w:r>
                            <w:r>
                              <w:rPr>
                                <w:b/>
                                <w:sz w:val="18"/>
                                <w:szCs w:val="18"/>
                              </w:rPr>
                              <w:t>onsommateurs</w:t>
                            </w:r>
                          </w:p>
                        </w:txbxContent>
                      </v:textbox>
                    </v:shape>
                  </w:pict>
                </mc:Fallback>
              </mc:AlternateContent>
            </w:r>
            <w:r>
              <w:rPr>
                <w:noProof/>
                <w:sz w:val="18"/>
                <w:szCs w:val="18"/>
                <w:lang w:eastAsia="fr-FR"/>
              </w:rPr>
              <w:drawing>
                <wp:inline distT="0" distB="0" distL="0" distR="0">
                  <wp:extent cx="762000" cy="9048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904875"/>
                          </a:xfrm>
                          <a:prstGeom prst="rect">
                            <a:avLst/>
                          </a:prstGeom>
                          <a:solidFill>
                            <a:srgbClr val="FFFFFF"/>
                          </a:solidFill>
                          <a:ln>
                            <a:noFill/>
                          </a:ln>
                        </pic:spPr>
                      </pic:pic>
                    </a:graphicData>
                  </a:graphic>
                </wp:inline>
              </w:drawing>
            </w:r>
          </w:p>
          <w:p w:rsidR="009E4AB9" w:rsidRDefault="009E4AB9">
            <w:pPr>
              <w:rPr>
                <w:b/>
                <w:sz w:val="18"/>
                <w:szCs w:val="18"/>
              </w:rPr>
            </w:pPr>
            <w:r>
              <w:rPr>
                <w:b/>
                <w:sz w:val="18"/>
                <w:szCs w:val="18"/>
              </w:rPr>
              <w:t>UFC QUE CHOISIR Mont de Marsan</w:t>
            </w:r>
          </w:p>
          <w:p w:rsidR="009E4AB9" w:rsidRDefault="009E4AB9">
            <w:pPr>
              <w:rPr>
                <w:b/>
                <w:sz w:val="18"/>
                <w:szCs w:val="18"/>
              </w:rPr>
            </w:pPr>
            <w:r>
              <w:rPr>
                <w:b/>
                <w:sz w:val="18"/>
                <w:szCs w:val="18"/>
              </w:rPr>
              <w:t>Maison René Lucbernet</w:t>
            </w:r>
          </w:p>
          <w:p w:rsidR="009E4AB9" w:rsidRDefault="009E4AB9">
            <w:pPr>
              <w:rPr>
                <w:b/>
                <w:sz w:val="18"/>
                <w:szCs w:val="18"/>
              </w:rPr>
            </w:pPr>
            <w:r>
              <w:rPr>
                <w:b/>
                <w:sz w:val="18"/>
                <w:szCs w:val="18"/>
              </w:rPr>
              <w:t>6 rue du 8 mai 1945</w:t>
            </w:r>
          </w:p>
          <w:p w:rsidR="009E4AB9" w:rsidRDefault="009E4AB9">
            <w:pPr>
              <w:rPr>
                <w:b/>
                <w:sz w:val="18"/>
                <w:szCs w:val="18"/>
              </w:rPr>
            </w:pPr>
            <w:r>
              <w:rPr>
                <w:b/>
                <w:sz w:val="18"/>
                <w:szCs w:val="18"/>
              </w:rPr>
              <w:t>BP 186</w:t>
            </w:r>
          </w:p>
          <w:p w:rsidR="009E4AB9" w:rsidRDefault="009E4AB9">
            <w:pPr>
              <w:rPr>
                <w:sz w:val="18"/>
                <w:szCs w:val="18"/>
              </w:rPr>
            </w:pPr>
            <w:r>
              <w:rPr>
                <w:b/>
                <w:sz w:val="18"/>
                <w:szCs w:val="18"/>
              </w:rPr>
              <w:t xml:space="preserve">40004 MONT DE MARSAN CEDEX </w:t>
            </w:r>
          </w:p>
          <w:p w:rsidR="009E4AB9" w:rsidRDefault="009E4AB9">
            <w:pPr>
              <w:rPr>
                <w:sz w:val="18"/>
                <w:szCs w:val="18"/>
              </w:rPr>
            </w:pPr>
            <w:r>
              <w:rPr>
                <w:sz w:val="18"/>
                <w:szCs w:val="18"/>
              </w:rPr>
              <w:t xml:space="preserve">Tél : 05 58 05 92 88  </w:t>
            </w:r>
          </w:p>
          <w:p w:rsidR="009E4AB9" w:rsidRPr="00E76C1F" w:rsidRDefault="009E4AB9">
            <w:pPr>
              <w:rPr>
                <w:sz w:val="18"/>
                <w:szCs w:val="18"/>
              </w:rPr>
            </w:pPr>
            <w:r>
              <w:rPr>
                <w:sz w:val="18"/>
                <w:szCs w:val="18"/>
              </w:rPr>
              <w:t xml:space="preserve">E.mail : </w:t>
            </w:r>
            <w:hyperlink r:id="rId8" w:history="1">
              <w:r w:rsidRPr="00E76C1F">
                <w:rPr>
                  <w:rStyle w:val="Lienhypertexte"/>
                  <w:sz w:val="18"/>
                  <w:szCs w:val="18"/>
                  <w:u w:val="none"/>
                </w:rPr>
                <w:t>ufcmarsan@free.fr</w:t>
              </w:r>
            </w:hyperlink>
          </w:p>
          <w:p w:rsidR="009E4AB9" w:rsidRPr="00E76C1F" w:rsidRDefault="009E4AB9">
            <w:pPr>
              <w:jc w:val="both"/>
              <w:rPr>
                <w:b/>
                <w:sz w:val="18"/>
                <w:szCs w:val="18"/>
              </w:rPr>
            </w:pPr>
          </w:p>
          <w:p w:rsidR="009E4AB9" w:rsidRDefault="009E4AB9">
            <w:pPr>
              <w:jc w:val="both"/>
              <w:rPr>
                <w:sz w:val="18"/>
                <w:szCs w:val="18"/>
              </w:rPr>
            </w:pPr>
            <w:r>
              <w:rPr>
                <w:b/>
                <w:sz w:val="18"/>
                <w:szCs w:val="18"/>
              </w:rPr>
              <w:t>L’adhésion n’est pas une contrepartie d’un service</w:t>
            </w:r>
            <w:r>
              <w:rPr>
                <w:sz w:val="18"/>
                <w:szCs w:val="18"/>
              </w:rPr>
              <w:t>.</w:t>
            </w:r>
          </w:p>
          <w:p w:rsidR="009E4AB9" w:rsidRPr="00FC40BA" w:rsidRDefault="009E4AB9">
            <w:pPr>
              <w:pStyle w:val="Corpsdetexte21"/>
              <w:jc w:val="both"/>
              <w:rPr>
                <w:color w:val="000000"/>
                <w:sz w:val="18"/>
                <w:szCs w:val="18"/>
              </w:rPr>
            </w:pPr>
            <w:r w:rsidRPr="00FC40BA">
              <w:rPr>
                <w:color w:val="000000"/>
                <w:sz w:val="18"/>
                <w:szCs w:val="18"/>
              </w:rPr>
              <w:t>La loi nous impose de conseiller et/ou de traiter les problèmes de nos seuls adhérents (loi 71-1130 du 31/12/1971).</w:t>
            </w:r>
          </w:p>
          <w:p w:rsidR="009E4AB9" w:rsidRDefault="009E4AB9">
            <w:pPr>
              <w:tabs>
                <w:tab w:val="left" w:pos="4860"/>
              </w:tabs>
              <w:jc w:val="both"/>
              <w:rPr>
                <w:sz w:val="18"/>
                <w:szCs w:val="18"/>
              </w:rPr>
            </w:pPr>
          </w:p>
          <w:p w:rsidR="009E4AB9" w:rsidRDefault="009E4AB9">
            <w:pPr>
              <w:tabs>
                <w:tab w:val="left" w:pos="4860"/>
              </w:tabs>
              <w:jc w:val="both"/>
              <w:rPr>
                <w:sz w:val="18"/>
                <w:szCs w:val="18"/>
              </w:rPr>
            </w:pPr>
            <w:r>
              <w:rPr>
                <w:sz w:val="18"/>
                <w:szCs w:val="18"/>
              </w:rPr>
              <w:t>Votre association locale est ouverte au public :</w:t>
            </w:r>
          </w:p>
          <w:p w:rsidR="009E4AB9" w:rsidRDefault="009E4AB9">
            <w:pPr>
              <w:pStyle w:val="Corpsdetexte"/>
              <w:jc w:val="both"/>
              <w:rPr>
                <w:sz w:val="18"/>
                <w:szCs w:val="18"/>
              </w:rPr>
            </w:pPr>
            <w:r>
              <w:rPr>
                <w:sz w:val="18"/>
                <w:szCs w:val="18"/>
              </w:rPr>
              <w:tab/>
            </w:r>
            <w:r>
              <w:rPr>
                <w:rFonts w:ascii="Symbol" w:hAnsi="Symbol"/>
                <w:sz w:val="18"/>
                <w:szCs w:val="18"/>
              </w:rPr>
              <w:t></w:t>
            </w:r>
            <w:r>
              <w:rPr>
                <w:sz w:val="18"/>
                <w:szCs w:val="18"/>
              </w:rPr>
              <w:t xml:space="preserve"> à Mont de Marsan </w:t>
            </w:r>
          </w:p>
          <w:p w:rsidR="009E4AB9" w:rsidRDefault="00105027">
            <w:pPr>
              <w:pStyle w:val="Corpsdetexte"/>
              <w:jc w:val="both"/>
              <w:rPr>
                <w:sz w:val="18"/>
                <w:szCs w:val="18"/>
              </w:rPr>
            </w:pPr>
            <w:r>
              <w:rPr>
                <w:sz w:val="18"/>
                <w:szCs w:val="18"/>
              </w:rPr>
              <w:t>(adresse ci-dessus) le lundi,</w:t>
            </w:r>
            <w:r w:rsidR="009E4AB9">
              <w:rPr>
                <w:sz w:val="18"/>
                <w:szCs w:val="18"/>
              </w:rPr>
              <w:t xml:space="preserve"> mercredi et vendredi </w:t>
            </w:r>
            <w:r>
              <w:rPr>
                <w:sz w:val="18"/>
                <w:szCs w:val="18"/>
              </w:rPr>
              <w:br/>
            </w:r>
            <w:r w:rsidR="009E4AB9">
              <w:rPr>
                <w:sz w:val="18"/>
                <w:szCs w:val="18"/>
              </w:rPr>
              <w:t>après-midi de 14 h à 17 h, sans rendez-vous</w:t>
            </w:r>
            <w:r>
              <w:rPr>
                <w:sz w:val="18"/>
                <w:szCs w:val="18"/>
              </w:rPr>
              <w:t>,</w:t>
            </w:r>
          </w:p>
          <w:p w:rsidR="009E4AB9" w:rsidRDefault="009E4AB9">
            <w:pPr>
              <w:tabs>
                <w:tab w:val="left" w:pos="4860"/>
              </w:tabs>
              <w:jc w:val="both"/>
              <w:rPr>
                <w:sz w:val="18"/>
                <w:szCs w:val="18"/>
              </w:rPr>
            </w:pPr>
            <w:r>
              <w:rPr>
                <w:sz w:val="18"/>
                <w:szCs w:val="18"/>
              </w:rPr>
              <w:t xml:space="preserve">Vous pouvez également nous joindre téléphoniquement les  lundi, mercredi et vendredi de </w:t>
            </w:r>
            <w:r w:rsidR="00105027">
              <w:rPr>
                <w:sz w:val="18"/>
                <w:szCs w:val="18"/>
              </w:rPr>
              <w:t>14</w:t>
            </w:r>
            <w:r>
              <w:rPr>
                <w:sz w:val="18"/>
                <w:szCs w:val="18"/>
              </w:rPr>
              <w:t>h</w:t>
            </w:r>
            <w:r w:rsidR="00105027">
              <w:rPr>
                <w:sz w:val="18"/>
                <w:szCs w:val="18"/>
              </w:rPr>
              <w:t>00</w:t>
            </w:r>
            <w:r>
              <w:rPr>
                <w:sz w:val="18"/>
                <w:szCs w:val="18"/>
              </w:rPr>
              <w:t xml:space="preserve"> à 1</w:t>
            </w:r>
            <w:r w:rsidR="00105027">
              <w:rPr>
                <w:sz w:val="18"/>
                <w:szCs w:val="18"/>
              </w:rPr>
              <w:t>7</w:t>
            </w:r>
            <w:r>
              <w:rPr>
                <w:sz w:val="18"/>
                <w:szCs w:val="18"/>
              </w:rPr>
              <w:t>h</w:t>
            </w:r>
            <w:r w:rsidR="00105027">
              <w:rPr>
                <w:sz w:val="18"/>
                <w:szCs w:val="18"/>
              </w:rPr>
              <w:t>00</w:t>
            </w:r>
            <w:r>
              <w:rPr>
                <w:sz w:val="18"/>
                <w:szCs w:val="18"/>
              </w:rPr>
              <w:t>.</w:t>
            </w:r>
          </w:p>
          <w:p w:rsidR="007533D4" w:rsidRPr="00105027" w:rsidRDefault="009E4AB9">
            <w:pPr>
              <w:tabs>
                <w:tab w:val="left" w:pos="360"/>
                <w:tab w:val="left" w:pos="4860"/>
              </w:tabs>
              <w:jc w:val="both"/>
              <w:rPr>
                <w:vanish/>
                <w:sz w:val="18"/>
                <w:szCs w:val="18"/>
              </w:rPr>
            </w:pPr>
            <w:r w:rsidRPr="00105027">
              <w:rPr>
                <w:vanish/>
                <w:sz w:val="18"/>
                <w:szCs w:val="18"/>
              </w:rPr>
              <w:tab/>
            </w:r>
            <w:r w:rsidRPr="00105027">
              <w:rPr>
                <w:rFonts w:ascii="Symbol" w:hAnsi="Symbol"/>
                <w:vanish/>
                <w:sz w:val="18"/>
                <w:szCs w:val="18"/>
              </w:rPr>
              <w:t></w:t>
            </w:r>
            <w:r w:rsidRPr="00105027">
              <w:rPr>
                <w:vanish/>
                <w:sz w:val="18"/>
                <w:szCs w:val="18"/>
              </w:rPr>
              <w:t xml:space="preserve"> à Dax </w:t>
            </w:r>
          </w:p>
          <w:p w:rsidR="009E4AB9" w:rsidRPr="00105027" w:rsidRDefault="009E4AB9">
            <w:pPr>
              <w:tabs>
                <w:tab w:val="left" w:pos="360"/>
                <w:tab w:val="left" w:pos="4860"/>
              </w:tabs>
              <w:jc w:val="both"/>
              <w:rPr>
                <w:vanish/>
                <w:sz w:val="18"/>
                <w:szCs w:val="18"/>
              </w:rPr>
            </w:pPr>
            <w:r w:rsidRPr="00105027">
              <w:rPr>
                <w:vanish/>
                <w:sz w:val="18"/>
                <w:szCs w:val="18"/>
              </w:rPr>
              <w:t>les 2</w:t>
            </w:r>
            <w:r w:rsidRPr="00105027">
              <w:rPr>
                <w:vanish/>
                <w:sz w:val="18"/>
                <w:szCs w:val="18"/>
                <w:vertAlign w:val="superscript"/>
              </w:rPr>
              <w:t>ème</w:t>
            </w:r>
            <w:r w:rsidRPr="00105027">
              <w:rPr>
                <w:vanish/>
                <w:sz w:val="18"/>
                <w:szCs w:val="18"/>
              </w:rPr>
              <w:t xml:space="preserve"> et 4</w:t>
            </w:r>
            <w:r w:rsidRPr="00105027">
              <w:rPr>
                <w:vanish/>
                <w:sz w:val="18"/>
                <w:szCs w:val="18"/>
                <w:vertAlign w:val="superscript"/>
              </w:rPr>
              <w:t>ème</w:t>
            </w:r>
            <w:r w:rsidRPr="00105027">
              <w:rPr>
                <w:vanish/>
                <w:sz w:val="18"/>
                <w:szCs w:val="18"/>
              </w:rPr>
              <w:t xml:space="preserve"> mardi de chaque mois, sur rendez-vous, de 9 h à, 12 h. Les consultations se font au CCAS de Dax, rue du Palais.</w:t>
            </w:r>
          </w:p>
          <w:p w:rsidR="009E4AB9" w:rsidRDefault="009E4AB9">
            <w:pPr>
              <w:tabs>
                <w:tab w:val="left" w:pos="360"/>
                <w:tab w:val="left" w:pos="4860"/>
              </w:tabs>
              <w:jc w:val="both"/>
              <w:rPr>
                <w:sz w:val="18"/>
                <w:szCs w:val="18"/>
              </w:rPr>
            </w:pPr>
          </w:p>
          <w:p w:rsidR="009E4AB9" w:rsidRDefault="009E4AB9">
            <w:pPr>
              <w:tabs>
                <w:tab w:val="left" w:pos="360"/>
                <w:tab w:val="left" w:pos="4860"/>
              </w:tabs>
              <w:jc w:val="both"/>
              <w:rPr>
                <w:b/>
                <w:color w:val="1F4E79"/>
                <w:sz w:val="18"/>
                <w:szCs w:val="18"/>
              </w:rPr>
            </w:pPr>
            <w:r>
              <w:rPr>
                <w:b/>
                <w:color w:val="FF0000"/>
                <w:sz w:val="18"/>
                <w:szCs w:val="18"/>
                <w:u w:val="single"/>
              </w:rPr>
              <w:t>Notre association met aussi à votre disposition un site internet gratuit mis à jour toutes les semaines :</w:t>
            </w:r>
          </w:p>
          <w:p w:rsidR="009E4AB9" w:rsidRDefault="009E4AB9">
            <w:pPr>
              <w:tabs>
                <w:tab w:val="left" w:pos="360"/>
                <w:tab w:val="left" w:pos="4860"/>
              </w:tabs>
              <w:jc w:val="both"/>
              <w:rPr>
                <w:b/>
                <w:color w:val="1F4E79"/>
                <w:sz w:val="18"/>
                <w:szCs w:val="18"/>
              </w:rPr>
            </w:pPr>
          </w:p>
          <w:p w:rsidR="009E4AB9" w:rsidRDefault="009E4AB9">
            <w:pPr>
              <w:tabs>
                <w:tab w:val="left" w:pos="360"/>
                <w:tab w:val="left" w:pos="4860"/>
              </w:tabs>
              <w:jc w:val="both"/>
              <w:rPr>
                <w:b/>
                <w:color w:val="1F4E79"/>
                <w:sz w:val="18"/>
                <w:szCs w:val="18"/>
              </w:rPr>
            </w:pPr>
          </w:p>
          <w:p w:rsidR="009E4AB9" w:rsidRDefault="006E0E2E" w:rsidP="00E76C1F">
            <w:pPr>
              <w:tabs>
                <w:tab w:val="left" w:pos="360"/>
                <w:tab w:val="left" w:pos="4860"/>
              </w:tabs>
              <w:jc w:val="center"/>
              <w:rPr>
                <w:i/>
                <w:color w:val="FF0000"/>
                <w:sz w:val="22"/>
                <w:szCs w:val="22"/>
                <w:u w:val="single"/>
              </w:rPr>
            </w:pPr>
            <w:hyperlink r:id="rId9" w:history="1">
              <w:r w:rsidR="009E4AB9" w:rsidRPr="00E76C1F">
                <w:rPr>
                  <w:rStyle w:val="Lienhypertexte"/>
                  <w:sz w:val="22"/>
                  <w:szCs w:val="22"/>
                </w:rPr>
                <w:t>montdemarsan.ufcquechoisir.fr</w:t>
              </w:r>
            </w:hyperlink>
          </w:p>
          <w:p w:rsidR="009E4AB9" w:rsidRPr="009E4AB9" w:rsidRDefault="009E4AB9" w:rsidP="009E4AB9">
            <w:pPr>
              <w:rPr>
                <w:sz w:val="22"/>
                <w:szCs w:val="22"/>
              </w:rPr>
            </w:pPr>
          </w:p>
          <w:p w:rsidR="009E4AB9" w:rsidRDefault="009E4AB9" w:rsidP="009E4AB9">
            <w:pPr>
              <w:rPr>
                <w:sz w:val="22"/>
                <w:szCs w:val="22"/>
              </w:rPr>
            </w:pPr>
          </w:p>
          <w:p w:rsidR="009E4AB9" w:rsidRPr="009E4AB9" w:rsidRDefault="009E4AB9" w:rsidP="009E4AB9">
            <w:pPr>
              <w:tabs>
                <w:tab w:val="left" w:pos="1452"/>
              </w:tabs>
              <w:rPr>
                <w:sz w:val="22"/>
                <w:szCs w:val="22"/>
              </w:rPr>
            </w:pPr>
            <w:r>
              <w:rPr>
                <w:sz w:val="22"/>
                <w:szCs w:val="22"/>
              </w:rPr>
              <w:tab/>
            </w:r>
            <w:r w:rsidR="008670C5">
              <w:rPr>
                <w:sz w:val="22"/>
                <w:szCs w:val="22"/>
              </w:rPr>
              <w:t xml:space="preserve"> </w:t>
            </w:r>
          </w:p>
        </w:tc>
        <w:tc>
          <w:tcPr>
            <w:tcW w:w="5534" w:type="dxa"/>
            <w:tcBorders>
              <w:top w:val="single" w:sz="4" w:space="0" w:color="000000"/>
              <w:left w:val="single" w:sz="4" w:space="0" w:color="000000"/>
              <w:bottom w:val="single" w:sz="4" w:space="0" w:color="000000"/>
            </w:tcBorders>
            <w:shd w:val="clear" w:color="auto" w:fill="auto"/>
          </w:tcPr>
          <w:p w:rsidR="00105027" w:rsidRPr="00105027" w:rsidRDefault="00105027" w:rsidP="00105027">
            <w:pPr>
              <w:suppressAutoHyphens w:val="0"/>
              <w:jc w:val="center"/>
              <w:outlineLvl w:val="1"/>
              <w:rPr>
                <w:rFonts w:cs="Times New Roman"/>
                <w:b/>
                <w:bCs/>
                <w:i/>
                <w:iCs/>
                <w:color w:val="FF0000"/>
                <w:sz w:val="18"/>
                <w:szCs w:val="18"/>
                <w:u w:val="single"/>
                <w:lang w:eastAsia="fr-FR"/>
              </w:rPr>
            </w:pPr>
            <w:r w:rsidRPr="00105027">
              <w:rPr>
                <w:rFonts w:cs="Helvetica"/>
                <w:b/>
                <w:bCs/>
                <w:i/>
                <w:iCs/>
                <w:color w:val="FF0000"/>
                <w:sz w:val="18"/>
                <w:szCs w:val="18"/>
                <w:u w:val="single"/>
                <w:shd w:val="clear" w:color="auto" w:fill="FFFFFF"/>
                <w:lang w:eastAsia="fr-FR"/>
              </w:rPr>
              <w:t>Nouvelle carte d’identité</w:t>
            </w:r>
          </w:p>
          <w:p w:rsidR="00105027" w:rsidRPr="00105027" w:rsidRDefault="00105027" w:rsidP="00105027">
            <w:pPr>
              <w:suppressAutoHyphens w:val="0"/>
              <w:jc w:val="both"/>
              <w:rPr>
                <w:rFonts w:cs="Helvetica"/>
                <w:color w:val="2D2D2D"/>
                <w:sz w:val="18"/>
                <w:szCs w:val="18"/>
                <w:shd w:val="clear" w:color="auto" w:fill="FFFFFF"/>
                <w:lang w:eastAsia="fr-FR"/>
              </w:rPr>
            </w:pPr>
          </w:p>
          <w:p w:rsidR="00105027" w:rsidRPr="00105027" w:rsidRDefault="00105027" w:rsidP="00105027">
            <w:pPr>
              <w:suppressAutoHyphens w:val="0"/>
              <w:jc w:val="both"/>
              <w:rPr>
                <w:rFonts w:ascii="Helvetica" w:hAnsi="Helvetica" w:cs="Helvetica"/>
                <w:b/>
                <w:bCs/>
                <w:color w:val="2D2D2D"/>
                <w:shd w:val="clear" w:color="auto" w:fill="FFFFFF"/>
                <w:lang w:eastAsia="fr-FR"/>
              </w:rPr>
            </w:pPr>
            <w:r w:rsidRPr="00105027">
              <w:rPr>
                <w:rFonts w:cs="Helvetica"/>
                <w:color w:val="2D2D2D"/>
                <w:sz w:val="18"/>
                <w:szCs w:val="18"/>
                <w:shd w:val="clear" w:color="auto" w:fill="FFFFFF"/>
                <w:lang w:eastAsia="fr-FR"/>
              </w:rPr>
              <w:t>Inchangée depuis 1995, la carte d’identité fait peau neuve</w:t>
            </w:r>
            <w:r w:rsidRPr="00105027">
              <w:rPr>
                <w:rFonts w:ascii="Helvetica" w:hAnsi="Helvetica" w:cs="Helvetica"/>
                <w:b/>
                <w:bCs/>
                <w:color w:val="2D2D2D"/>
                <w:shd w:val="clear" w:color="auto" w:fill="FFFFFF"/>
                <w:lang w:eastAsia="fr-FR"/>
              </w:rPr>
              <w:t>. </w:t>
            </w:r>
          </w:p>
          <w:p w:rsidR="00105027" w:rsidRDefault="00105027" w:rsidP="00105027">
            <w:pPr>
              <w:suppressAutoHyphens w:val="0"/>
              <w:jc w:val="both"/>
              <w:rPr>
                <w:rFonts w:cs="Helvetica"/>
                <w:color w:val="2D2D2D"/>
                <w:sz w:val="18"/>
                <w:szCs w:val="18"/>
                <w:shd w:val="clear" w:color="auto" w:fill="FFFFFF"/>
                <w:lang w:eastAsia="fr-FR"/>
              </w:rPr>
            </w:pPr>
            <w:r w:rsidRPr="00105027">
              <w:rPr>
                <w:rFonts w:cs="Helvetica"/>
                <w:color w:val="000000"/>
                <w:sz w:val="18"/>
                <w:szCs w:val="18"/>
                <w:shd w:val="clear" w:color="auto" w:fill="FFFFFF"/>
                <w:lang w:eastAsia="fr-FR"/>
              </w:rPr>
              <w:t>En plus d’un nouveau format, similaire à celui d’une carte bancaire, </w:t>
            </w:r>
            <w:hyperlink r:id="rId10" w:history="1">
              <w:r w:rsidRPr="00105027">
                <w:rPr>
                  <w:rFonts w:cs="Helvetica"/>
                  <w:color w:val="000000"/>
                  <w:sz w:val="18"/>
                  <w:szCs w:val="18"/>
                  <w:shd w:val="clear" w:color="auto" w:fill="FFFFFF"/>
                  <w:lang w:eastAsia="fr-FR"/>
                </w:rPr>
                <w:t>comme le permis de conduire depuis 2013</w:t>
              </w:r>
            </w:hyperlink>
            <w:r w:rsidRPr="00105027">
              <w:rPr>
                <w:rFonts w:cs="Helvetica"/>
                <w:color w:val="000000"/>
                <w:sz w:val="18"/>
                <w:szCs w:val="18"/>
                <w:shd w:val="clear" w:color="auto" w:fill="FFFFFF"/>
                <w:lang w:eastAsia="fr-FR"/>
              </w:rPr>
              <w:t>, elle offre une sécurité renforcée pour éviter la falsification et l’usurpation d’identité</w:t>
            </w:r>
            <w:r w:rsidRPr="00105027">
              <w:rPr>
                <w:color w:val="000000"/>
                <w:sz w:val="18"/>
                <w:szCs w:val="18"/>
                <w:lang w:eastAsia="fr-FR"/>
              </w:rPr>
              <w:t xml:space="preserve">. </w:t>
            </w:r>
            <w:r w:rsidRPr="00105027">
              <w:rPr>
                <w:rFonts w:cs="Helvetica"/>
                <w:color w:val="2D2D2D"/>
                <w:sz w:val="18"/>
                <w:szCs w:val="18"/>
                <w:shd w:val="clear" w:color="auto" w:fill="FFFFFF"/>
                <w:lang w:eastAsia="fr-FR"/>
              </w:rPr>
              <w:t>Elle intègre notamment une puce sécurisée contenant les données inscrites sur le recto de la carte (nom, prénom, nationalité, date de naissance…) ainsi que la photographie du titulaire accompagnée de deux empreintes digitales. </w:t>
            </w:r>
          </w:p>
          <w:p w:rsidR="00105027" w:rsidRPr="00105027" w:rsidRDefault="00105027" w:rsidP="00105027">
            <w:pPr>
              <w:suppressAutoHyphens w:val="0"/>
              <w:jc w:val="both"/>
              <w:rPr>
                <w:rFonts w:cs="Helvetica"/>
                <w:color w:val="2D2D2D"/>
                <w:sz w:val="18"/>
                <w:szCs w:val="18"/>
                <w:shd w:val="clear" w:color="auto" w:fill="FFFFFF"/>
                <w:lang w:eastAsia="fr-FR"/>
              </w:rPr>
            </w:pPr>
          </w:p>
          <w:p w:rsidR="00105027" w:rsidRDefault="006E0E2E" w:rsidP="00105027">
            <w:pPr>
              <w:suppressAutoHyphens w:val="0"/>
              <w:jc w:val="center"/>
              <w:rPr>
                <w:lang w:eastAsia="fr-FR"/>
              </w:rPr>
            </w:pPr>
            <w:r>
              <w:rPr>
                <w:noProof/>
                <w:lang w:eastAsia="fr-FR"/>
              </w:rPr>
              <w:drawing>
                <wp:inline distT="0" distB="0" distL="0" distR="0">
                  <wp:extent cx="3171825" cy="12858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1825" cy="1285875"/>
                          </a:xfrm>
                          <a:prstGeom prst="rect">
                            <a:avLst/>
                          </a:prstGeom>
                          <a:noFill/>
                          <a:ln>
                            <a:noFill/>
                          </a:ln>
                        </pic:spPr>
                      </pic:pic>
                    </a:graphicData>
                  </a:graphic>
                </wp:inline>
              </w:drawing>
            </w:r>
          </w:p>
          <w:p w:rsidR="00105027" w:rsidRPr="00105027" w:rsidRDefault="00105027" w:rsidP="00105027">
            <w:pPr>
              <w:suppressAutoHyphens w:val="0"/>
              <w:jc w:val="both"/>
              <w:rPr>
                <w:color w:val="000000"/>
                <w:sz w:val="18"/>
                <w:szCs w:val="18"/>
                <w:lang w:eastAsia="fr-FR"/>
              </w:rPr>
            </w:pPr>
          </w:p>
          <w:p w:rsidR="00105027" w:rsidRPr="00105027" w:rsidRDefault="00105027" w:rsidP="00105027">
            <w:pPr>
              <w:suppressAutoHyphens w:val="0"/>
              <w:jc w:val="both"/>
              <w:rPr>
                <w:color w:val="000000"/>
                <w:sz w:val="18"/>
                <w:szCs w:val="18"/>
                <w:lang w:eastAsia="fr-FR"/>
              </w:rPr>
            </w:pPr>
            <w:r w:rsidRPr="00105027">
              <w:rPr>
                <w:rFonts w:cs="Helvetica"/>
                <w:color w:val="2D2D2D"/>
                <w:sz w:val="18"/>
                <w:szCs w:val="18"/>
                <w:shd w:val="clear" w:color="auto" w:fill="FFFFFF"/>
                <w:lang w:eastAsia="fr-FR"/>
              </w:rPr>
              <w:t>Votre ancienne carte d’identité reste valable, et ce 5 ans après la date validité inscrite au dos. Attention cette validité de plus 5 ans n’est pas reconnu par tous les pays (notamment l’Espagne) et dans ce cas il faut un passeport car le renouvellement n’est pas possible sauf dans les cas énoncés ci-après))</w:t>
            </w:r>
          </w:p>
          <w:p w:rsidR="00105027" w:rsidRDefault="00105027" w:rsidP="00105027">
            <w:pPr>
              <w:suppressAutoHyphens w:val="0"/>
              <w:jc w:val="both"/>
              <w:outlineLvl w:val="2"/>
              <w:rPr>
                <w:rFonts w:cs="Helvetica"/>
                <w:b/>
                <w:bCs/>
                <w:color w:val="1F2048"/>
                <w:sz w:val="18"/>
                <w:szCs w:val="18"/>
                <w:lang w:eastAsia="fr-FR"/>
              </w:rPr>
            </w:pPr>
          </w:p>
          <w:p w:rsidR="00105027" w:rsidRPr="00105027" w:rsidRDefault="00105027" w:rsidP="00105027">
            <w:pPr>
              <w:suppressAutoHyphens w:val="0"/>
              <w:jc w:val="both"/>
              <w:outlineLvl w:val="2"/>
              <w:rPr>
                <w:rFonts w:cs="Helvetica"/>
                <w:b/>
                <w:bCs/>
                <w:color w:val="1F2048"/>
                <w:sz w:val="18"/>
                <w:szCs w:val="18"/>
                <w:lang w:eastAsia="fr-FR"/>
              </w:rPr>
            </w:pPr>
            <w:r w:rsidRPr="00105027">
              <w:rPr>
                <w:rFonts w:cs="Helvetica"/>
                <w:b/>
                <w:bCs/>
                <w:color w:val="1F2048"/>
                <w:sz w:val="18"/>
                <w:szCs w:val="18"/>
                <w:lang w:eastAsia="fr-FR"/>
              </w:rPr>
              <w:t>Le renouvellement est-il payant ?</w:t>
            </w:r>
          </w:p>
          <w:p w:rsidR="00105027" w:rsidRPr="00105027" w:rsidRDefault="00105027" w:rsidP="00105027">
            <w:pPr>
              <w:suppressAutoHyphens w:val="0"/>
              <w:jc w:val="both"/>
              <w:rPr>
                <w:rFonts w:cs="Helvetica"/>
                <w:color w:val="2D2D2D"/>
                <w:sz w:val="18"/>
                <w:szCs w:val="18"/>
                <w:lang w:eastAsia="fr-FR"/>
              </w:rPr>
            </w:pPr>
            <w:r w:rsidRPr="00105027">
              <w:rPr>
                <w:rFonts w:cs="Helvetica"/>
                <w:b/>
                <w:bCs/>
                <w:color w:val="2D2D2D"/>
                <w:sz w:val="18"/>
                <w:szCs w:val="18"/>
                <w:lang w:eastAsia="fr-FR"/>
              </w:rPr>
              <w:t>Non</w:t>
            </w:r>
            <w:r w:rsidRPr="00105027">
              <w:rPr>
                <w:rFonts w:cs="Helvetica"/>
                <w:color w:val="2D2D2D"/>
                <w:sz w:val="18"/>
                <w:szCs w:val="18"/>
                <w:lang w:eastAsia="fr-FR"/>
              </w:rPr>
              <w:t> s’il s’agit d’une première demande, du renouvellement d’une carte dont la date d’expiration intervient dans moins de 12 mois, pour un changement d’état civil, d’adresse ou si la carte a été détériorée.</w:t>
            </w:r>
          </w:p>
          <w:p w:rsidR="00105027" w:rsidRPr="00105027" w:rsidRDefault="00105027" w:rsidP="00105027">
            <w:pPr>
              <w:suppressAutoHyphens w:val="0"/>
              <w:jc w:val="both"/>
              <w:rPr>
                <w:rFonts w:cs="Helvetica"/>
                <w:color w:val="2D2D2D"/>
                <w:sz w:val="18"/>
                <w:szCs w:val="18"/>
                <w:lang w:eastAsia="fr-FR"/>
              </w:rPr>
            </w:pPr>
            <w:r w:rsidRPr="00105027">
              <w:rPr>
                <w:rFonts w:cs="Helvetica"/>
                <w:b/>
                <w:bCs/>
                <w:color w:val="2D2D2D"/>
                <w:sz w:val="18"/>
                <w:szCs w:val="18"/>
                <w:lang w:eastAsia="fr-FR"/>
              </w:rPr>
              <w:t>Oui</w:t>
            </w:r>
            <w:r w:rsidRPr="00105027">
              <w:rPr>
                <w:rFonts w:cs="Helvetica"/>
                <w:color w:val="2D2D2D"/>
                <w:sz w:val="18"/>
                <w:szCs w:val="18"/>
                <w:lang w:eastAsia="fr-FR"/>
              </w:rPr>
              <w:t> si votre carte a été volée ou perdue. En effet, si vous n’êtes pas en mesure de rendre votre ancienne carte, un timbre fiscal de 25 € est à joindre au dossier.</w:t>
            </w:r>
          </w:p>
          <w:p w:rsidR="00105027" w:rsidRPr="00105027" w:rsidRDefault="00105027" w:rsidP="00105027">
            <w:pPr>
              <w:suppressAutoHyphens w:val="0"/>
              <w:jc w:val="both"/>
              <w:rPr>
                <w:rFonts w:cs="Helvetica"/>
                <w:color w:val="000000"/>
                <w:sz w:val="18"/>
                <w:szCs w:val="18"/>
                <w:shd w:val="clear" w:color="auto" w:fill="FFFFFF"/>
                <w:lang w:eastAsia="fr-FR"/>
              </w:rPr>
            </w:pPr>
            <w:r w:rsidRPr="00105027">
              <w:rPr>
                <w:rFonts w:cs="Helvetica"/>
                <w:color w:val="000000"/>
                <w:sz w:val="18"/>
                <w:szCs w:val="18"/>
                <w:shd w:val="clear" w:color="auto" w:fill="FFFFFF"/>
                <w:lang w:eastAsia="fr-FR"/>
              </w:rPr>
              <w:t>Les démarches à effectuer restent les mêmes. Vous devez vous rendre dans une mairie délivrant des cartes d’identité (parfois sur rendez-vous). Un service en ligne permet de faciliter la procédure grâce à une </w:t>
            </w:r>
            <w:hyperlink r:id="rId12" w:tgtFrame="_blank" w:history="1">
              <w:r w:rsidRPr="00105027">
                <w:rPr>
                  <w:rFonts w:cs="Helvetica"/>
                  <w:color w:val="000000"/>
                  <w:sz w:val="18"/>
                  <w:szCs w:val="18"/>
                  <w:shd w:val="clear" w:color="auto" w:fill="FFFFFF"/>
                  <w:lang w:eastAsia="fr-FR"/>
                </w:rPr>
                <w:t>préinscription en ligne</w:t>
              </w:r>
            </w:hyperlink>
            <w:r w:rsidRPr="00105027">
              <w:rPr>
                <w:rFonts w:cs="Helvetica"/>
                <w:color w:val="000000"/>
                <w:sz w:val="18"/>
                <w:szCs w:val="18"/>
                <w:shd w:val="clear" w:color="auto" w:fill="FFFFFF"/>
                <w:lang w:eastAsia="fr-FR"/>
              </w:rPr>
              <w:t> à effectuer sur le site de l’Agence nationale des titres sécurisés (ANTS).</w:t>
            </w:r>
          </w:p>
          <w:p w:rsidR="009E4AB9" w:rsidRPr="00C7245C" w:rsidRDefault="009E4AB9" w:rsidP="00105027">
            <w:pPr>
              <w:ind w:left="-65"/>
              <w:jc w:val="center"/>
              <w:textAlignment w:val="baseline"/>
              <w:rPr>
                <w:color w:val="FFFFFF"/>
                <w:sz w:val="18"/>
                <w:szCs w:val="18"/>
              </w:rPr>
            </w:pP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105027" w:rsidRPr="00105027" w:rsidRDefault="00105027" w:rsidP="00105027">
            <w:pPr>
              <w:shd w:val="clear" w:color="auto" w:fill="FFFFFF"/>
              <w:suppressAutoHyphens w:val="0"/>
              <w:jc w:val="center"/>
              <w:outlineLvl w:val="0"/>
              <w:rPr>
                <w:rFonts w:cs="Helvetica"/>
                <w:b/>
                <w:bCs/>
                <w:i/>
                <w:iCs/>
                <w:color w:val="FF0000"/>
                <w:kern w:val="36"/>
                <w:sz w:val="18"/>
                <w:szCs w:val="18"/>
                <w:u w:val="single"/>
                <w:lang w:eastAsia="fr-FR"/>
              </w:rPr>
            </w:pPr>
            <w:r w:rsidRPr="00105027">
              <w:rPr>
                <w:rFonts w:cs="Helvetica"/>
                <w:b/>
                <w:bCs/>
                <w:i/>
                <w:iCs/>
                <w:color w:val="FF0000"/>
                <w:kern w:val="36"/>
                <w:sz w:val="18"/>
                <w:szCs w:val="18"/>
                <w:u w:val="single"/>
                <w:lang w:eastAsia="fr-FR"/>
              </w:rPr>
              <w:t>Voyages et Covid-19</w:t>
            </w:r>
          </w:p>
          <w:p w:rsidR="00105027" w:rsidRPr="00105027" w:rsidRDefault="00105027" w:rsidP="00105027">
            <w:pPr>
              <w:shd w:val="clear" w:color="auto" w:fill="FFFFFF"/>
              <w:suppressAutoHyphens w:val="0"/>
              <w:jc w:val="center"/>
              <w:outlineLvl w:val="1"/>
              <w:rPr>
                <w:rFonts w:cs="Helvetica"/>
                <w:b/>
                <w:bCs/>
                <w:i/>
                <w:iCs/>
                <w:color w:val="FF0000"/>
                <w:sz w:val="18"/>
                <w:szCs w:val="18"/>
                <w:u w:val="single"/>
                <w:lang w:eastAsia="fr-FR"/>
              </w:rPr>
            </w:pPr>
            <w:r w:rsidRPr="00105027">
              <w:rPr>
                <w:rFonts w:cs="Helvetica"/>
                <w:b/>
                <w:bCs/>
                <w:i/>
                <w:iCs/>
                <w:color w:val="FF0000"/>
                <w:sz w:val="18"/>
                <w:szCs w:val="18"/>
                <w:u w:val="single"/>
                <w:lang w:eastAsia="fr-FR"/>
              </w:rPr>
              <w:t>Le certificat numérique Covid européen entre en vigueur</w:t>
            </w:r>
          </w:p>
          <w:p w:rsidR="00105027" w:rsidRPr="00105027" w:rsidRDefault="00105027" w:rsidP="00105027">
            <w:pPr>
              <w:suppressAutoHyphens w:val="0"/>
              <w:ind w:left="71"/>
              <w:contextualSpacing/>
              <w:jc w:val="center"/>
              <w:rPr>
                <w:rFonts w:cs="Times New Roman"/>
                <w:b/>
                <w:bCs/>
                <w:i/>
                <w:iCs/>
                <w:color w:val="FF0000"/>
                <w:sz w:val="18"/>
                <w:szCs w:val="18"/>
                <w:u w:val="single"/>
                <w:lang w:eastAsia="fr-FR"/>
              </w:rPr>
            </w:pPr>
          </w:p>
          <w:p w:rsidR="00105027" w:rsidRPr="00105027" w:rsidRDefault="00105027" w:rsidP="00105027">
            <w:pPr>
              <w:suppressAutoHyphens w:val="0"/>
              <w:ind w:left="74"/>
              <w:contextualSpacing/>
              <w:jc w:val="both"/>
              <w:rPr>
                <w:rFonts w:cs="Times New Roman"/>
                <w:iCs/>
                <w:sz w:val="18"/>
                <w:szCs w:val="18"/>
                <w:lang w:eastAsia="fr-FR"/>
              </w:rPr>
            </w:pPr>
            <w:r w:rsidRPr="00105027">
              <w:rPr>
                <w:rFonts w:cs="Helvetica"/>
                <w:color w:val="2D2D2D"/>
                <w:sz w:val="18"/>
                <w:szCs w:val="18"/>
                <w:shd w:val="clear" w:color="auto" w:fill="FFFFFF"/>
                <w:lang w:eastAsia="fr-FR"/>
              </w:rPr>
              <w:t>Le pass sanitaire européen est entré en vigueur le jeudi 1</w:t>
            </w:r>
            <w:r w:rsidRPr="00105027">
              <w:rPr>
                <w:rFonts w:cs="Helvetica"/>
                <w:color w:val="2D2D2D"/>
                <w:sz w:val="18"/>
                <w:szCs w:val="18"/>
                <w:shd w:val="clear" w:color="auto" w:fill="FFFFFF"/>
                <w:vertAlign w:val="superscript"/>
                <w:lang w:eastAsia="fr-FR"/>
              </w:rPr>
              <w:t>er</w:t>
            </w:r>
            <w:r w:rsidRPr="00105027">
              <w:rPr>
                <w:rFonts w:cs="Helvetica"/>
                <w:color w:val="2D2D2D"/>
                <w:sz w:val="18"/>
                <w:szCs w:val="18"/>
                <w:shd w:val="clear" w:color="auto" w:fill="FFFFFF"/>
                <w:lang w:eastAsia="fr-FR"/>
              </w:rPr>
              <w:t xml:space="preserve"> juillet 2021. Les Européens disposant d’une vaccination complète, d’un test négatif ou d’une preuve de guérison du Covid-19 pourront voyager plus facilement dans l’Union européenne. </w:t>
            </w:r>
            <w:r w:rsidRPr="00105027">
              <w:rPr>
                <w:rFonts w:cs="Helvetica"/>
                <w:b/>
                <w:bCs/>
                <w:color w:val="2D2D2D"/>
                <w:sz w:val="18"/>
                <w:szCs w:val="18"/>
                <w:shd w:val="clear" w:color="auto" w:fill="FFFFFF"/>
                <w:lang w:eastAsia="fr-FR"/>
              </w:rPr>
              <w:t>Mais attention, certains pays conservent des restrictions spécifiques</w:t>
            </w:r>
            <w:r w:rsidRPr="00105027">
              <w:rPr>
                <w:rFonts w:ascii="Helvetica" w:hAnsi="Helvetica" w:cs="Helvetica"/>
                <w:b/>
                <w:bCs/>
                <w:color w:val="2D2D2D"/>
                <w:shd w:val="clear" w:color="auto" w:fill="FFFFFF"/>
                <w:lang w:eastAsia="fr-FR"/>
              </w:rPr>
              <w:t xml:space="preserve"> </w:t>
            </w:r>
            <w:r w:rsidRPr="00105027">
              <w:rPr>
                <w:rFonts w:cs="Helvetica"/>
                <w:color w:val="2D2D2D"/>
                <w:sz w:val="18"/>
                <w:szCs w:val="18"/>
                <w:shd w:val="clear" w:color="auto" w:fill="FFFFFF"/>
                <w:lang w:eastAsia="fr-FR"/>
              </w:rPr>
              <w:t>par exemple la Belgique, imposent la présentation d’un test négatif même aux voyageurs vaccinés ; d’autres, comme l’Irlande, ont conservé l’obligation d’une quarantaine à l’arrivée même pour les personnes vaccinées. Les modalités d’entrée dans chaque pays sont consultables dans la rubrique « </w:t>
            </w:r>
            <w:hyperlink r:id="rId13" w:tgtFrame="_blank" w:history="1">
              <w:r w:rsidRPr="00105027">
                <w:rPr>
                  <w:rFonts w:cs="Helvetica"/>
                  <w:color w:val="458AD0"/>
                  <w:sz w:val="18"/>
                  <w:szCs w:val="18"/>
                  <w:u w:val="single"/>
                  <w:shd w:val="clear" w:color="auto" w:fill="FFFFFF"/>
                  <w:lang w:eastAsia="fr-FR"/>
                </w:rPr>
                <w:t>Conseils aux voyageurs </w:t>
              </w:r>
            </w:hyperlink>
            <w:r w:rsidRPr="00105027">
              <w:rPr>
                <w:rFonts w:cs="Helvetica"/>
                <w:color w:val="2D2D2D"/>
                <w:sz w:val="18"/>
                <w:szCs w:val="18"/>
                <w:shd w:val="clear" w:color="auto" w:fill="FFFFFF"/>
                <w:lang w:eastAsia="fr-FR"/>
              </w:rPr>
              <w:t>» du site du ministère des Affaires étrangères. Au retour, la France impose des restrictions en fonction de la situation épidémique du pays de provenance. </w:t>
            </w:r>
          </w:p>
          <w:p w:rsidR="00105027" w:rsidRDefault="00105027" w:rsidP="00105027">
            <w:pPr>
              <w:suppressAutoHyphens w:val="0"/>
              <w:ind w:left="71"/>
              <w:contextualSpacing/>
              <w:jc w:val="both"/>
              <w:rPr>
                <w:rFonts w:cs="Helvetica"/>
                <w:color w:val="000000"/>
                <w:sz w:val="18"/>
                <w:szCs w:val="18"/>
                <w:shd w:val="clear" w:color="auto" w:fill="FFFFFF"/>
                <w:lang w:eastAsia="fr-FR"/>
              </w:rPr>
            </w:pPr>
            <w:r w:rsidRPr="00105027">
              <w:rPr>
                <w:rFonts w:cs="Helvetica"/>
                <w:color w:val="000000"/>
                <w:sz w:val="18"/>
                <w:szCs w:val="18"/>
                <w:shd w:val="clear" w:color="auto" w:fill="FFFFFF"/>
                <w:lang w:eastAsia="fr-FR"/>
              </w:rPr>
              <w:t>Le certificat prend la forme d’un QR Code délivré sur papier ou sous forme électronique, à charger dans </w:t>
            </w:r>
            <w:hyperlink r:id="rId14" w:history="1">
              <w:r w:rsidRPr="00105027">
                <w:rPr>
                  <w:rFonts w:cs="Helvetica"/>
                  <w:color w:val="000000"/>
                  <w:sz w:val="18"/>
                  <w:szCs w:val="18"/>
                  <w:shd w:val="clear" w:color="auto" w:fill="FFFFFF"/>
                  <w:lang w:eastAsia="fr-FR"/>
                </w:rPr>
                <w:t>l’application TousAntiCovid</w:t>
              </w:r>
            </w:hyperlink>
            <w:r w:rsidRPr="00105027">
              <w:rPr>
                <w:rFonts w:cs="Helvetica"/>
                <w:color w:val="000000"/>
                <w:sz w:val="18"/>
                <w:szCs w:val="18"/>
                <w:shd w:val="clear" w:color="auto" w:fill="FFFFFF"/>
                <w:lang w:eastAsia="fr-FR"/>
              </w:rPr>
              <w:t>. Le format de ce QR Code est le même dans tout l’espace européen : l’objectif est qu’un douanier, par exemple, n’ait besoin que de quelques secondes pour flasher ce QR Code afin de vérifier le statut d’une personne, plutôt que de déchiffrer un document qui n’est pas forcément rédigé dans sa langue.</w:t>
            </w:r>
          </w:p>
          <w:p w:rsidR="00105027" w:rsidRPr="00105027" w:rsidRDefault="00105027" w:rsidP="00105027">
            <w:pPr>
              <w:suppressAutoHyphens w:val="0"/>
              <w:ind w:left="71"/>
              <w:contextualSpacing/>
              <w:jc w:val="both"/>
              <w:rPr>
                <w:rFonts w:cs="Times New Roman"/>
                <w:iCs/>
                <w:color w:val="000000"/>
                <w:sz w:val="18"/>
                <w:szCs w:val="18"/>
                <w:lang w:eastAsia="fr-FR"/>
              </w:rPr>
            </w:pPr>
          </w:p>
          <w:p w:rsidR="00105027" w:rsidRDefault="00105027" w:rsidP="00105027">
            <w:pPr>
              <w:suppressAutoHyphens w:val="0"/>
              <w:ind w:left="71"/>
              <w:contextualSpacing/>
              <w:jc w:val="both"/>
              <w:rPr>
                <w:rFonts w:cs="Helvetica"/>
                <w:color w:val="000000"/>
                <w:sz w:val="18"/>
                <w:szCs w:val="18"/>
                <w:shd w:val="clear" w:color="auto" w:fill="FFFFFF"/>
                <w:lang w:eastAsia="fr-FR"/>
              </w:rPr>
            </w:pPr>
            <w:r w:rsidRPr="00105027">
              <w:rPr>
                <w:rFonts w:cs="Helvetica"/>
                <w:b/>
                <w:bCs/>
                <w:color w:val="000000"/>
                <w:sz w:val="18"/>
                <w:szCs w:val="18"/>
                <w:shd w:val="clear" w:color="auto" w:fill="FFFFFF"/>
                <w:lang w:eastAsia="fr-FR"/>
              </w:rPr>
              <w:t>Bon à savoir :</w:t>
            </w:r>
            <w:r w:rsidRPr="00105027">
              <w:rPr>
                <w:rFonts w:cs="Helvetica"/>
                <w:color w:val="000000"/>
                <w:sz w:val="18"/>
                <w:szCs w:val="18"/>
                <w:shd w:val="clear" w:color="auto" w:fill="FFFFFF"/>
                <w:lang w:eastAsia="fr-FR"/>
              </w:rPr>
              <w:t> attention, le format du QR code des attestations de vaccination a changé le 25 juin afin d’être conforme aux normes européennes. Si vous avez été vacciné avant cette date et avez imprimé votre attestation, il vous faut en générer une nouvelle sur le site </w:t>
            </w:r>
            <w:hyperlink r:id="rId15" w:tgtFrame="_blank" w:history="1">
              <w:r w:rsidRPr="00105027">
                <w:rPr>
                  <w:rFonts w:cs="Helvetica"/>
                  <w:color w:val="000000"/>
                  <w:sz w:val="18"/>
                  <w:szCs w:val="18"/>
                  <w:shd w:val="clear" w:color="auto" w:fill="FFFFFF"/>
                  <w:lang w:eastAsia="fr-FR"/>
                </w:rPr>
                <w:t>Attestation-vaccin.ameli.fr</w:t>
              </w:r>
            </w:hyperlink>
            <w:r w:rsidRPr="00105027">
              <w:rPr>
                <w:rFonts w:cs="Helvetica"/>
                <w:color w:val="000000"/>
                <w:sz w:val="18"/>
                <w:szCs w:val="18"/>
                <w:shd w:val="clear" w:color="auto" w:fill="FFFFFF"/>
                <w:lang w:eastAsia="fr-FR"/>
              </w:rPr>
              <w:t>. </w:t>
            </w:r>
          </w:p>
          <w:p w:rsidR="00105027" w:rsidRPr="00105027" w:rsidRDefault="00105027" w:rsidP="00105027">
            <w:pPr>
              <w:suppressAutoHyphens w:val="0"/>
              <w:ind w:left="71"/>
              <w:contextualSpacing/>
              <w:jc w:val="both"/>
              <w:rPr>
                <w:rFonts w:cs="Helvetica"/>
                <w:color w:val="000000"/>
                <w:sz w:val="18"/>
                <w:szCs w:val="18"/>
                <w:shd w:val="clear" w:color="auto" w:fill="FFFFFF"/>
                <w:lang w:eastAsia="fr-FR"/>
              </w:rPr>
            </w:pPr>
          </w:p>
          <w:p w:rsidR="00F03E4E" w:rsidRPr="0009772D" w:rsidRDefault="006E0E2E" w:rsidP="00105027">
            <w:pPr>
              <w:shd w:val="clear" w:color="auto" w:fill="FFFFFF"/>
              <w:suppressAutoHyphens w:val="0"/>
              <w:jc w:val="center"/>
              <w:rPr>
                <w:color w:val="000000"/>
                <w:sz w:val="18"/>
                <w:szCs w:val="18"/>
              </w:rPr>
            </w:pPr>
            <w:r>
              <w:rPr>
                <w:noProof/>
                <w:lang w:eastAsia="fr-FR"/>
              </w:rPr>
              <w:drawing>
                <wp:inline distT="0" distB="0" distL="0" distR="0">
                  <wp:extent cx="2695575" cy="11239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95575" cy="1123950"/>
                          </a:xfrm>
                          <a:prstGeom prst="rect">
                            <a:avLst/>
                          </a:prstGeom>
                          <a:noFill/>
                          <a:ln>
                            <a:noFill/>
                          </a:ln>
                        </pic:spPr>
                      </pic:pic>
                    </a:graphicData>
                  </a:graphic>
                </wp:inline>
              </w:drawing>
            </w:r>
          </w:p>
        </w:tc>
      </w:tr>
    </w:tbl>
    <w:p w:rsidR="00F03E4E" w:rsidRPr="00F03E4E" w:rsidRDefault="00F03E4E" w:rsidP="00462DCB">
      <w:pPr>
        <w:tabs>
          <w:tab w:val="left" w:pos="4860"/>
        </w:tabs>
        <w:ind w:right="-563"/>
        <w:rPr>
          <w:sz w:val="16"/>
          <w:szCs w:val="16"/>
        </w:rPr>
      </w:pPr>
    </w:p>
    <w:sectPr w:rsidR="00F03E4E" w:rsidRPr="00F03E4E" w:rsidSect="00F03E4E">
      <w:headerReference w:type="default" r:id="rId17"/>
      <w:pgSz w:w="16838" w:h="11906" w:orient="landscape" w:code="9"/>
      <w:pgMar w:top="567" w:right="454" w:bottom="567" w:left="454" w:header="284" w:footer="397"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BD7" w:rsidRDefault="00CC1BD7">
      <w:r>
        <w:separator/>
      </w:r>
    </w:p>
  </w:endnote>
  <w:endnote w:type="continuationSeparator" w:id="0">
    <w:p w:rsidR="00CC1BD7" w:rsidRDefault="00CC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BD7" w:rsidRDefault="00CC1BD7">
      <w:r>
        <w:separator/>
      </w:r>
    </w:p>
  </w:footnote>
  <w:footnote w:type="continuationSeparator" w:id="0">
    <w:p w:rsidR="00CC1BD7" w:rsidRDefault="00CC1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B6B" w:rsidRDefault="00261B6B" w:rsidP="00507C20">
    <w:pPr>
      <w:pStyle w:val="En-tte"/>
      <w:ind w:left="708"/>
    </w:pPr>
    <w:r>
      <w:rPr>
        <w:b/>
        <w:bCs/>
        <w:sz w:val="28"/>
      </w:rPr>
      <w:t>INFO RAPIDE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sz w:val="18"/>
        <w:szCs w:val="18"/>
      </w:rPr>
    </w:lvl>
  </w:abstractNum>
  <w:abstractNum w:abstractNumId="2" w15:restartNumberingAfterBreak="0">
    <w:nsid w:val="00000003"/>
    <w:multiLevelType w:val="singleLevel"/>
    <w:tmpl w:val="00000003"/>
    <w:name w:val="WW8Num15"/>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9146F74"/>
    <w:multiLevelType w:val="multilevel"/>
    <w:tmpl w:val="009E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7B7290"/>
    <w:multiLevelType w:val="multilevel"/>
    <w:tmpl w:val="781A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997721"/>
    <w:multiLevelType w:val="multilevel"/>
    <w:tmpl w:val="E850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351FDA"/>
    <w:multiLevelType w:val="hybridMultilevel"/>
    <w:tmpl w:val="E28A661E"/>
    <w:lvl w:ilvl="0" w:tplc="9EE07BC6">
      <w:numFmt w:val="bullet"/>
      <w:lvlText w:val="-"/>
      <w:lvlJc w:val="left"/>
      <w:pPr>
        <w:ind w:left="295" w:hanging="360"/>
      </w:pPr>
      <w:rPr>
        <w:rFonts w:ascii="Comic Sans MS" w:eastAsia="Times New Roman" w:hAnsi="Comic Sans MS" w:cs="Arial" w:hint="default"/>
      </w:rPr>
    </w:lvl>
    <w:lvl w:ilvl="1" w:tplc="040C0003" w:tentative="1">
      <w:start w:val="1"/>
      <w:numFmt w:val="bullet"/>
      <w:lvlText w:val="o"/>
      <w:lvlJc w:val="left"/>
      <w:pPr>
        <w:ind w:left="1015" w:hanging="360"/>
      </w:pPr>
      <w:rPr>
        <w:rFonts w:ascii="Courier New" w:hAnsi="Courier New" w:cs="Courier New" w:hint="default"/>
      </w:rPr>
    </w:lvl>
    <w:lvl w:ilvl="2" w:tplc="040C0005" w:tentative="1">
      <w:start w:val="1"/>
      <w:numFmt w:val="bullet"/>
      <w:lvlText w:val=""/>
      <w:lvlJc w:val="left"/>
      <w:pPr>
        <w:ind w:left="1735" w:hanging="360"/>
      </w:pPr>
      <w:rPr>
        <w:rFonts w:ascii="Wingdings" w:hAnsi="Wingdings" w:hint="default"/>
      </w:rPr>
    </w:lvl>
    <w:lvl w:ilvl="3" w:tplc="040C0001" w:tentative="1">
      <w:start w:val="1"/>
      <w:numFmt w:val="bullet"/>
      <w:lvlText w:val=""/>
      <w:lvlJc w:val="left"/>
      <w:pPr>
        <w:ind w:left="2455" w:hanging="360"/>
      </w:pPr>
      <w:rPr>
        <w:rFonts w:ascii="Symbol" w:hAnsi="Symbol" w:hint="default"/>
      </w:rPr>
    </w:lvl>
    <w:lvl w:ilvl="4" w:tplc="040C0003" w:tentative="1">
      <w:start w:val="1"/>
      <w:numFmt w:val="bullet"/>
      <w:lvlText w:val="o"/>
      <w:lvlJc w:val="left"/>
      <w:pPr>
        <w:ind w:left="3175" w:hanging="360"/>
      </w:pPr>
      <w:rPr>
        <w:rFonts w:ascii="Courier New" w:hAnsi="Courier New" w:cs="Courier New" w:hint="default"/>
      </w:rPr>
    </w:lvl>
    <w:lvl w:ilvl="5" w:tplc="040C0005" w:tentative="1">
      <w:start w:val="1"/>
      <w:numFmt w:val="bullet"/>
      <w:lvlText w:val=""/>
      <w:lvlJc w:val="left"/>
      <w:pPr>
        <w:ind w:left="3895" w:hanging="360"/>
      </w:pPr>
      <w:rPr>
        <w:rFonts w:ascii="Wingdings" w:hAnsi="Wingdings" w:hint="default"/>
      </w:rPr>
    </w:lvl>
    <w:lvl w:ilvl="6" w:tplc="040C0001" w:tentative="1">
      <w:start w:val="1"/>
      <w:numFmt w:val="bullet"/>
      <w:lvlText w:val=""/>
      <w:lvlJc w:val="left"/>
      <w:pPr>
        <w:ind w:left="4615" w:hanging="360"/>
      </w:pPr>
      <w:rPr>
        <w:rFonts w:ascii="Symbol" w:hAnsi="Symbol" w:hint="default"/>
      </w:rPr>
    </w:lvl>
    <w:lvl w:ilvl="7" w:tplc="040C0003" w:tentative="1">
      <w:start w:val="1"/>
      <w:numFmt w:val="bullet"/>
      <w:lvlText w:val="o"/>
      <w:lvlJc w:val="left"/>
      <w:pPr>
        <w:ind w:left="5335" w:hanging="360"/>
      </w:pPr>
      <w:rPr>
        <w:rFonts w:ascii="Courier New" w:hAnsi="Courier New" w:cs="Courier New" w:hint="default"/>
      </w:rPr>
    </w:lvl>
    <w:lvl w:ilvl="8" w:tplc="040C0005" w:tentative="1">
      <w:start w:val="1"/>
      <w:numFmt w:val="bullet"/>
      <w:lvlText w:val=""/>
      <w:lvlJc w:val="left"/>
      <w:pPr>
        <w:ind w:left="6055" w:hanging="360"/>
      </w:pPr>
      <w:rPr>
        <w:rFonts w:ascii="Wingdings" w:hAnsi="Wingdings" w:hint="default"/>
      </w:rPr>
    </w:lvl>
  </w:abstractNum>
  <w:abstractNum w:abstractNumId="8" w15:restartNumberingAfterBreak="0">
    <w:nsid w:val="6B9577E7"/>
    <w:multiLevelType w:val="multilevel"/>
    <w:tmpl w:val="7428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2E"/>
    <w:rsid w:val="00055F58"/>
    <w:rsid w:val="000653C3"/>
    <w:rsid w:val="00090514"/>
    <w:rsid w:val="0009772D"/>
    <w:rsid w:val="00105027"/>
    <w:rsid w:val="00174924"/>
    <w:rsid w:val="00183C03"/>
    <w:rsid w:val="001A27BF"/>
    <w:rsid w:val="001A51E5"/>
    <w:rsid w:val="001B30B0"/>
    <w:rsid w:val="002422A0"/>
    <w:rsid w:val="002572B0"/>
    <w:rsid w:val="00261B6B"/>
    <w:rsid w:val="00356F07"/>
    <w:rsid w:val="003A243A"/>
    <w:rsid w:val="003B516C"/>
    <w:rsid w:val="003C502E"/>
    <w:rsid w:val="0043015D"/>
    <w:rsid w:val="00434194"/>
    <w:rsid w:val="0045523E"/>
    <w:rsid w:val="00462DCB"/>
    <w:rsid w:val="00467362"/>
    <w:rsid w:val="004706F9"/>
    <w:rsid w:val="004A2857"/>
    <w:rsid w:val="004E5442"/>
    <w:rsid w:val="00507C20"/>
    <w:rsid w:val="00562E74"/>
    <w:rsid w:val="00573403"/>
    <w:rsid w:val="00583E55"/>
    <w:rsid w:val="00591A60"/>
    <w:rsid w:val="005C45F9"/>
    <w:rsid w:val="005E2A52"/>
    <w:rsid w:val="005E586F"/>
    <w:rsid w:val="00682A64"/>
    <w:rsid w:val="006B18E3"/>
    <w:rsid w:val="006B2BBD"/>
    <w:rsid w:val="006E0E2E"/>
    <w:rsid w:val="006E4699"/>
    <w:rsid w:val="0071170C"/>
    <w:rsid w:val="00744FAB"/>
    <w:rsid w:val="007533D4"/>
    <w:rsid w:val="007D63F6"/>
    <w:rsid w:val="007D65B1"/>
    <w:rsid w:val="0084673F"/>
    <w:rsid w:val="00852519"/>
    <w:rsid w:val="008670C5"/>
    <w:rsid w:val="00870B8A"/>
    <w:rsid w:val="008A55F6"/>
    <w:rsid w:val="008B1A44"/>
    <w:rsid w:val="008D6D43"/>
    <w:rsid w:val="008E01BC"/>
    <w:rsid w:val="008E7F27"/>
    <w:rsid w:val="009150A4"/>
    <w:rsid w:val="009410CA"/>
    <w:rsid w:val="00975620"/>
    <w:rsid w:val="009758EF"/>
    <w:rsid w:val="009855D8"/>
    <w:rsid w:val="009918C1"/>
    <w:rsid w:val="009E4AB9"/>
    <w:rsid w:val="00A507BF"/>
    <w:rsid w:val="00A72F19"/>
    <w:rsid w:val="00A86B32"/>
    <w:rsid w:val="00AF61B5"/>
    <w:rsid w:val="00B937C4"/>
    <w:rsid w:val="00B94AA5"/>
    <w:rsid w:val="00BD7150"/>
    <w:rsid w:val="00C57D5C"/>
    <w:rsid w:val="00C64660"/>
    <w:rsid w:val="00C7245C"/>
    <w:rsid w:val="00CC1BD7"/>
    <w:rsid w:val="00CC5E81"/>
    <w:rsid w:val="00CE0429"/>
    <w:rsid w:val="00D53717"/>
    <w:rsid w:val="00D87D25"/>
    <w:rsid w:val="00DA09E7"/>
    <w:rsid w:val="00DE23FF"/>
    <w:rsid w:val="00DF4C3D"/>
    <w:rsid w:val="00E21FD3"/>
    <w:rsid w:val="00E27B8D"/>
    <w:rsid w:val="00E46BB7"/>
    <w:rsid w:val="00E63CB4"/>
    <w:rsid w:val="00E76C1F"/>
    <w:rsid w:val="00EA7F62"/>
    <w:rsid w:val="00F03E4E"/>
    <w:rsid w:val="00F07A4A"/>
    <w:rsid w:val="00F148C2"/>
    <w:rsid w:val="00F517CB"/>
    <w:rsid w:val="00FA42A7"/>
    <w:rsid w:val="00FC40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B2EEB3AF-259F-43C4-BE3D-7A69E44F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omic Sans MS" w:hAnsi="Comic Sans MS" w:cs="Arial"/>
      <w:sz w:val="24"/>
      <w:lang w:eastAsia="ar-SA"/>
    </w:rPr>
  </w:style>
  <w:style w:type="paragraph" w:styleId="Titre1">
    <w:name w:val="heading 1"/>
    <w:basedOn w:val="Normal"/>
    <w:next w:val="Normal"/>
    <w:qFormat/>
    <w:pPr>
      <w:keepNext/>
      <w:numPr>
        <w:numId w:val="1"/>
      </w:numPr>
      <w:tabs>
        <w:tab w:val="left" w:pos="4860"/>
      </w:tabs>
      <w:outlineLvl w:val="0"/>
    </w:pPr>
    <w:rPr>
      <w:color w:val="FF0000"/>
      <w:sz w:val="20"/>
      <w:u w:val="single"/>
    </w:rPr>
  </w:style>
  <w:style w:type="paragraph" w:styleId="Titre2">
    <w:name w:val="heading 2"/>
    <w:basedOn w:val="Normal"/>
    <w:next w:val="Normal"/>
    <w:qFormat/>
    <w:pPr>
      <w:keepNext/>
      <w:numPr>
        <w:ilvl w:val="1"/>
        <w:numId w:val="1"/>
      </w:numPr>
      <w:spacing w:before="240" w:after="60"/>
      <w:outlineLvl w:val="1"/>
    </w:pPr>
    <w:rPr>
      <w:rFonts w:ascii="Calibri Light" w:hAnsi="Calibri Light" w:cs="Times New Roman"/>
      <w:b/>
      <w:bCs/>
      <w:i/>
      <w:iCs/>
      <w:sz w:val="28"/>
      <w:szCs w:val="28"/>
    </w:rPr>
  </w:style>
  <w:style w:type="paragraph" w:styleId="Titre3">
    <w:name w:val="heading 3"/>
    <w:basedOn w:val="Normal"/>
    <w:next w:val="Normal"/>
    <w:qFormat/>
    <w:pPr>
      <w:keepNext/>
      <w:numPr>
        <w:ilvl w:val="2"/>
        <w:numId w:val="1"/>
      </w:numPr>
      <w:spacing w:before="240" w:after="60"/>
      <w:outlineLvl w:val="2"/>
    </w:pPr>
    <w:rPr>
      <w:rFonts w:ascii="Calibri Light" w:hAnsi="Calibri Light" w:cs="Times New Roman"/>
      <w:b/>
      <w:bCs/>
      <w:sz w:val="26"/>
      <w:szCs w:val="26"/>
    </w:rPr>
  </w:style>
  <w:style w:type="paragraph" w:styleId="Titre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sz w:val="20"/>
    </w:rPr>
  </w:style>
  <w:style w:type="character" w:customStyle="1" w:styleId="WW8Num1z1">
    <w:name w:val="WW8Num1z1"/>
    <w:rPr>
      <w:rFonts w:ascii="Courier New" w:hAnsi="Courier New" w:cs="Courier New" w:hint="default"/>
      <w:sz w:val="20"/>
    </w:rPr>
  </w:style>
  <w:style w:type="character" w:customStyle="1" w:styleId="WW8Num1z2">
    <w:name w:val="WW8Num1z2"/>
    <w:rPr>
      <w:rFonts w:ascii="Wingdings" w:hAnsi="Wingdings" w:cs="Wingdings" w:hint="default"/>
      <w:sz w:val="20"/>
    </w:rPr>
  </w:style>
  <w:style w:type="character" w:customStyle="1" w:styleId="WW8Num2z0">
    <w:name w:val="WW8Num2z0"/>
    <w:rPr>
      <w:rFonts w:ascii="Comic Sans MS" w:eastAsia="Times New Roman" w:hAnsi="Comic Sans MS" w:cs="Aria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0"/>
    </w:rPr>
  </w:style>
  <w:style w:type="character" w:customStyle="1" w:styleId="WW8Num3z1">
    <w:name w:val="WW8Num3z1"/>
    <w:rPr>
      <w:rFonts w:ascii="Courier New" w:hAnsi="Courier New" w:cs="Courier New" w:hint="default"/>
      <w:sz w:val="20"/>
    </w:rPr>
  </w:style>
  <w:style w:type="character" w:customStyle="1" w:styleId="WW8Num3z2">
    <w:name w:val="WW8Num3z2"/>
    <w:rPr>
      <w:rFonts w:ascii="Wingdings" w:hAnsi="Wingdings" w:cs="Wingdings" w:hint="default"/>
      <w:sz w:val="20"/>
    </w:rPr>
  </w:style>
  <w:style w:type="character" w:customStyle="1" w:styleId="WW8Num4z0">
    <w:name w:val="WW8Num4z0"/>
    <w:rPr>
      <w:rFonts w:ascii="Symbol" w:hAnsi="Symbol" w:cs="Symbol" w:hint="default"/>
      <w:sz w:val="20"/>
    </w:rPr>
  </w:style>
  <w:style w:type="character" w:customStyle="1" w:styleId="WW8Num4z1">
    <w:name w:val="WW8Num4z1"/>
    <w:rPr>
      <w:rFonts w:ascii="Courier New" w:hAnsi="Courier New" w:cs="Courier New" w:hint="default"/>
      <w:sz w:val="20"/>
    </w:rPr>
  </w:style>
  <w:style w:type="character" w:customStyle="1" w:styleId="WW8Num4z2">
    <w:name w:val="WW8Num4z2"/>
    <w:rPr>
      <w:rFonts w:ascii="Wingdings" w:hAnsi="Wingdings" w:cs="Wingdings" w:hint="default"/>
      <w:sz w:val="20"/>
    </w:rPr>
  </w:style>
  <w:style w:type="character" w:customStyle="1" w:styleId="WW8Num5z0">
    <w:name w:val="WW8Num5z0"/>
    <w:rPr>
      <w:rFonts w:ascii="Symbol" w:hAnsi="Symbol" w:cs="Symbol" w:hint="default"/>
      <w:sz w:val="18"/>
      <w:szCs w:val="18"/>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sz w:val="20"/>
    </w:rPr>
  </w:style>
  <w:style w:type="character" w:customStyle="1" w:styleId="WW8Num7z0">
    <w:name w:val="WW8Num7z0"/>
    <w:rPr>
      <w:rFonts w:ascii="Symbol" w:hAnsi="Symbol" w:cs="Symbol" w:hint="default"/>
      <w:sz w:val="20"/>
    </w:rPr>
  </w:style>
  <w:style w:type="character" w:customStyle="1" w:styleId="WW8Num7z1">
    <w:name w:val="WW8Num7z1"/>
    <w:rPr>
      <w:rFonts w:ascii="Courier New" w:hAnsi="Courier New" w:cs="Courier New" w:hint="default"/>
      <w:sz w:val="20"/>
    </w:rPr>
  </w:style>
  <w:style w:type="character" w:customStyle="1" w:styleId="WW8Num7z2">
    <w:name w:val="WW8Num7z2"/>
    <w:rPr>
      <w:rFonts w:ascii="Wingdings" w:hAnsi="Wingdings" w:cs="Wingdings" w:hint="default"/>
      <w:sz w:val="20"/>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sz w:val="20"/>
    </w:rPr>
  </w:style>
  <w:style w:type="character" w:customStyle="1" w:styleId="WW8Num10z0">
    <w:name w:val="WW8Num10z0"/>
    <w:rPr>
      <w:rFonts w:ascii="Symbol" w:hAnsi="Symbol" w:cs="Symbol" w:hint="default"/>
      <w:sz w:val="20"/>
    </w:rPr>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rPr>
      <w:rFonts w:ascii="Symbol" w:hAnsi="Symbol" w:cs="Symbol" w:hint="default"/>
      <w:sz w:val="20"/>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ascii="Symbol" w:hAnsi="Symbol" w:cs="Symbol" w:hint="default"/>
      <w:sz w:val="20"/>
    </w:rPr>
  </w:style>
  <w:style w:type="character" w:customStyle="1" w:styleId="WW8Num13z1">
    <w:name w:val="WW8Num13z1"/>
    <w:rPr>
      <w:rFonts w:ascii="Courier New" w:hAnsi="Courier New" w:cs="Courier New" w:hint="default"/>
      <w:sz w:val="20"/>
    </w:rPr>
  </w:style>
  <w:style w:type="character" w:customStyle="1" w:styleId="WW8Num13z2">
    <w:name w:val="WW8Num13z2"/>
    <w:rPr>
      <w:rFonts w:ascii="Wingdings" w:hAnsi="Wingdings" w:cs="Wingdings" w:hint="default"/>
      <w:sz w:val="20"/>
    </w:rPr>
  </w:style>
  <w:style w:type="character" w:customStyle="1" w:styleId="WW8Num14z0">
    <w:name w:val="WW8Num14z0"/>
    <w:rPr>
      <w:rFonts w:ascii="Symbol" w:hAnsi="Symbol" w:cs="Symbol" w:hint="default"/>
      <w:sz w:val="20"/>
    </w:rPr>
  </w:style>
  <w:style w:type="character" w:customStyle="1" w:styleId="WW8Num14z1">
    <w:name w:val="WW8Num14z1"/>
    <w:rPr>
      <w:rFonts w:ascii="Courier New" w:hAnsi="Courier New" w:cs="Courier New" w:hint="default"/>
      <w:sz w:val="20"/>
    </w:rPr>
  </w:style>
  <w:style w:type="character" w:customStyle="1" w:styleId="WW8Num14z2">
    <w:name w:val="WW8Num14z2"/>
    <w:rPr>
      <w:rFonts w:ascii="Wingdings" w:hAnsi="Wingdings" w:cs="Wingdings" w:hint="default"/>
      <w:sz w:val="20"/>
    </w:rPr>
  </w:style>
  <w:style w:type="character" w:customStyle="1" w:styleId="WW8Num15z0">
    <w:name w:val="WW8Num15z0"/>
    <w:rPr>
      <w:rFonts w:ascii="Symbol" w:hAnsi="Symbol" w:cs="Symbol" w:hint="default"/>
      <w:sz w:val="18"/>
      <w:szCs w:val="18"/>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sz w:val="20"/>
    </w:rPr>
  </w:style>
  <w:style w:type="character" w:customStyle="1" w:styleId="WW8Num16z1">
    <w:name w:val="WW8Num16z1"/>
    <w:rPr>
      <w:rFonts w:ascii="Courier New" w:hAnsi="Courier New" w:cs="Courier New" w:hint="default"/>
      <w:sz w:val="20"/>
    </w:rPr>
  </w:style>
  <w:style w:type="character" w:customStyle="1" w:styleId="WW8Num16z2">
    <w:name w:val="WW8Num16z2"/>
    <w:rPr>
      <w:rFonts w:ascii="Wingdings" w:hAnsi="Wingdings" w:cs="Wingdings" w:hint="default"/>
      <w:sz w:val="20"/>
    </w:rPr>
  </w:style>
  <w:style w:type="character" w:customStyle="1" w:styleId="WW8Num17z0">
    <w:name w:val="WW8Num17z0"/>
    <w:rPr>
      <w:rFonts w:ascii="Symbol" w:hAnsi="Symbol" w:cs="Symbol" w:hint="default"/>
      <w:sz w:val="20"/>
    </w:rPr>
  </w:style>
  <w:style w:type="character" w:customStyle="1" w:styleId="WW8Num17z1">
    <w:name w:val="WW8Num17z1"/>
    <w:rPr>
      <w:rFonts w:ascii="Courier New" w:hAnsi="Courier New" w:cs="Courier New" w:hint="default"/>
      <w:sz w:val="20"/>
    </w:rPr>
  </w:style>
  <w:style w:type="character" w:customStyle="1" w:styleId="WW8Num17z2">
    <w:name w:val="WW8Num17z2"/>
    <w:rPr>
      <w:rFonts w:ascii="Wingdings" w:hAnsi="Wingdings" w:cs="Wingdings" w:hint="default"/>
      <w:sz w:val="20"/>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omic Sans MS" w:eastAsia="Times New Roman" w:hAnsi="Comic Sans MS" w:cs="Times New Roman"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Symbol" w:hint="default"/>
      <w:sz w:val="20"/>
    </w:rPr>
  </w:style>
  <w:style w:type="character" w:customStyle="1" w:styleId="WW8Num20z1">
    <w:name w:val="WW8Num20z1"/>
    <w:rPr>
      <w:rFonts w:ascii="Courier New" w:hAnsi="Courier New" w:cs="Courier New" w:hint="default"/>
      <w:sz w:val="20"/>
    </w:rPr>
  </w:style>
  <w:style w:type="character" w:customStyle="1" w:styleId="WW8Num20z2">
    <w:name w:val="WW8Num20z2"/>
    <w:rPr>
      <w:rFonts w:ascii="Wingdings" w:hAnsi="Wingdings" w:cs="Wingdings" w:hint="default"/>
      <w:sz w:val="20"/>
    </w:rPr>
  </w:style>
  <w:style w:type="character" w:customStyle="1" w:styleId="WW8Num21z0">
    <w:name w:val="WW8Num21z0"/>
    <w:rPr>
      <w:rFonts w:ascii="Comic Sans MS" w:eastAsia="Times New Roman" w:hAnsi="Comic Sans MS" w:cs="Aria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sz w:val="20"/>
    </w:rPr>
  </w:style>
  <w:style w:type="character" w:customStyle="1" w:styleId="WW8Num22z1">
    <w:name w:val="WW8Num22z1"/>
    <w:rPr>
      <w:rFonts w:ascii="Courier New" w:hAnsi="Courier New" w:cs="Courier New" w:hint="default"/>
      <w:sz w:val="20"/>
    </w:rPr>
  </w:style>
  <w:style w:type="character" w:customStyle="1" w:styleId="WW8Num22z2">
    <w:name w:val="WW8Num22z2"/>
    <w:rPr>
      <w:rFonts w:ascii="Wingdings" w:hAnsi="Wingdings" w:cs="Wingdings" w:hint="default"/>
      <w:sz w:val="20"/>
    </w:rPr>
  </w:style>
  <w:style w:type="character" w:customStyle="1" w:styleId="WW8Num23z0">
    <w:name w:val="WW8Num23z0"/>
    <w:rPr>
      <w:rFonts w:ascii="Symbol" w:hAnsi="Symbol" w:cs="Symbol" w:hint="default"/>
      <w:sz w:val="20"/>
    </w:rPr>
  </w:style>
  <w:style w:type="character" w:customStyle="1" w:styleId="WW8Num23z1">
    <w:name w:val="WW8Num23z1"/>
    <w:rPr>
      <w:rFonts w:ascii="Courier New" w:hAnsi="Courier New" w:cs="Courier New" w:hint="default"/>
      <w:sz w:val="20"/>
    </w:rPr>
  </w:style>
  <w:style w:type="character" w:customStyle="1" w:styleId="WW8Num23z2">
    <w:name w:val="WW8Num23z2"/>
    <w:rPr>
      <w:rFonts w:ascii="Wingdings" w:hAnsi="Wingdings" w:cs="Wingdings" w:hint="default"/>
      <w:sz w:val="20"/>
    </w:rPr>
  </w:style>
  <w:style w:type="character" w:customStyle="1" w:styleId="WW8Num24z0">
    <w:name w:val="WW8Num24z0"/>
    <w:rPr>
      <w:rFonts w:ascii="Symbol" w:hAnsi="Symbol" w:cs="Symbol" w:hint="default"/>
      <w:sz w:val="20"/>
    </w:rPr>
  </w:style>
  <w:style w:type="character" w:customStyle="1" w:styleId="WW8Num24z1">
    <w:name w:val="WW8Num24z1"/>
    <w:rPr>
      <w:rFonts w:ascii="Courier New" w:hAnsi="Courier New" w:cs="Courier New" w:hint="default"/>
      <w:sz w:val="20"/>
    </w:rPr>
  </w:style>
  <w:style w:type="character" w:customStyle="1" w:styleId="WW8Num24z2">
    <w:name w:val="WW8Num24z2"/>
    <w:rPr>
      <w:rFonts w:ascii="Wingdings" w:hAnsi="Wingdings" w:cs="Wingdings" w:hint="default"/>
      <w:sz w:val="20"/>
    </w:rPr>
  </w:style>
  <w:style w:type="character" w:customStyle="1" w:styleId="WW8Num25z0">
    <w:name w:val="WW8Num25z0"/>
    <w:rPr>
      <w:rFonts w:ascii="Symbol" w:hAnsi="Symbol" w:cs="Symbol" w:hint="default"/>
      <w:sz w:val="20"/>
    </w:rPr>
  </w:style>
  <w:style w:type="character" w:customStyle="1" w:styleId="WW8Num25z1">
    <w:name w:val="WW8Num25z1"/>
    <w:rPr>
      <w:rFonts w:ascii="Courier New" w:hAnsi="Courier New" w:cs="Courier New" w:hint="default"/>
      <w:sz w:val="20"/>
    </w:rPr>
  </w:style>
  <w:style w:type="character" w:customStyle="1" w:styleId="WW8Num25z2">
    <w:name w:val="WW8Num25z2"/>
    <w:rPr>
      <w:rFonts w:ascii="Wingdings" w:hAnsi="Wingdings" w:cs="Wingdings" w:hint="default"/>
      <w:sz w:val="20"/>
    </w:rPr>
  </w:style>
  <w:style w:type="character" w:customStyle="1" w:styleId="WW8Num26z0">
    <w:name w:val="WW8Num26z0"/>
    <w:rPr>
      <w:rFonts w:ascii="Comic Sans MS" w:eastAsia="Times New Roman" w:hAnsi="Comic Sans MS" w:cs="Aria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Symbol" w:hAnsi="Symbol" w:cs="Symbol" w:hint="default"/>
      <w:sz w:val="20"/>
    </w:rPr>
  </w:style>
  <w:style w:type="character" w:customStyle="1" w:styleId="WW8Num27z1">
    <w:name w:val="WW8Num27z1"/>
    <w:rPr>
      <w:rFonts w:ascii="Courier New" w:hAnsi="Courier New" w:cs="Courier New" w:hint="default"/>
      <w:sz w:val="20"/>
    </w:rPr>
  </w:style>
  <w:style w:type="character" w:customStyle="1" w:styleId="WW8Num27z2">
    <w:name w:val="WW8Num27z2"/>
    <w:rPr>
      <w:rFonts w:ascii="Wingdings" w:hAnsi="Wingdings" w:cs="Wingdings" w:hint="default"/>
      <w:sz w:val="20"/>
    </w:rPr>
  </w:style>
  <w:style w:type="character" w:customStyle="1" w:styleId="WW8Num28z0">
    <w:name w:val="WW8Num28z0"/>
    <w:rPr>
      <w:rFonts w:ascii="Comic Sans MS" w:eastAsia="Times New Roman" w:hAnsi="Comic Sans MS"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Comic Sans MS" w:eastAsia="Times New Roman" w:hAnsi="Comic Sans MS" w:cs="Aria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ascii="Comic Sans MS" w:eastAsia="Times New Roman" w:hAnsi="Comic Sans MS" w:cs="Aria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Comic Sans MS" w:eastAsia="Times New Roman" w:hAnsi="Comic Sans MS" w:cs="Aria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ascii="Symbol" w:hAnsi="Symbol" w:cs="Symbol" w:hint="default"/>
      <w:sz w:val="20"/>
    </w:rPr>
  </w:style>
  <w:style w:type="character" w:customStyle="1" w:styleId="WW8Num32z1">
    <w:name w:val="WW8Num32z1"/>
    <w:rPr>
      <w:rFonts w:ascii="Courier New" w:hAnsi="Courier New" w:cs="Courier New" w:hint="default"/>
      <w:sz w:val="20"/>
    </w:rPr>
  </w:style>
  <w:style w:type="character" w:customStyle="1" w:styleId="WW8Num32z2">
    <w:name w:val="WW8Num32z2"/>
    <w:rPr>
      <w:rFonts w:ascii="Wingdings" w:hAnsi="Wingdings" w:cs="Wingdings" w:hint="default"/>
      <w:sz w:val="20"/>
    </w:rPr>
  </w:style>
  <w:style w:type="character" w:customStyle="1" w:styleId="WW8Num33z0">
    <w:name w:val="WW8Num33z0"/>
    <w:rPr>
      <w:rFonts w:ascii="Symbol" w:hAnsi="Symbol" w:cs="Symbol" w:hint="default"/>
      <w:sz w:val="20"/>
    </w:rPr>
  </w:style>
  <w:style w:type="character" w:customStyle="1" w:styleId="WW8Num33z1">
    <w:name w:val="WW8Num33z1"/>
    <w:rPr>
      <w:rFonts w:ascii="Courier New" w:hAnsi="Courier New" w:cs="Courier New" w:hint="default"/>
      <w:sz w:val="20"/>
    </w:rPr>
  </w:style>
  <w:style w:type="character" w:customStyle="1" w:styleId="WW8Num33z2">
    <w:name w:val="WW8Num33z2"/>
    <w:rPr>
      <w:rFonts w:ascii="Wingdings" w:hAnsi="Wingdings" w:cs="Wingdings" w:hint="default"/>
      <w:sz w:val="20"/>
    </w:rPr>
  </w:style>
  <w:style w:type="character" w:customStyle="1" w:styleId="WW8Num34z0">
    <w:name w:val="WW8Num34z0"/>
    <w:rPr>
      <w:rFonts w:ascii="Comic Sans MS" w:eastAsia="Times New Roman" w:hAnsi="Comic Sans MS" w:cs="Aria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rFonts w:ascii="Symbol" w:hAnsi="Symbol" w:cs="Symbol" w:hint="default"/>
      <w:sz w:val="20"/>
    </w:rPr>
  </w:style>
  <w:style w:type="character" w:customStyle="1" w:styleId="WW8Num35z1">
    <w:name w:val="WW8Num35z1"/>
    <w:rPr>
      <w:rFonts w:ascii="Courier New" w:hAnsi="Courier New" w:cs="Courier New" w:hint="default"/>
      <w:sz w:val="20"/>
    </w:rPr>
  </w:style>
  <w:style w:type="character" w:customStyle="1" w:styleId="WW8Num35z2">
    <w:name w:val="WW8Num35z2"/>
    <w:rPr>
      <w:rFonts w:ascii="Wingdings" w:hAnsi="Wingdings" w:cs="Wingdings" w:hint="default"/>
      <w:sz w:val="20"/>
    </w:rPr>
  </w:style>
  <w:style w:type="character" w:customStyle="1" w:styleId="WW8Num36z0">
    <w:name w:val="WW8Num36z0"/>
    <w:rPr>
      <w:rFonts w:ascii="Symbol" w:hAnsi="Symbol" w:cs="Symbol" w:hint="default"/>
      <w:sz w:val="20"/>
    </w:rPr>
  </w:style>
  <w:style w:type="character" w:customStyle="1" w:styleId="WW8Num36z1">
    <w:name w:val="WW8Num36z1"/>
    <w:rPr>
      <w:rFonts w:ascii="Courier New" w:hAnsi="Courier New" w:cs="Courier New" w:hint="default"/>
      <w:sz w:val="20"/>
    </w:rPr>
  </w:style>
  <w:style w:type="character" w:customStyle="1" w:styleId="WW8Num36z2">
    <w:name w:val="WW8Num36z2"/>
    <w:rPr>
      <w:rFonts w:ascii="Wingdings" w:hAnsi="Wingdings" w:cs="Wingdings" w:hint="default"/>
      <w:sz w:val="20"/>
    </w:rPr>
  </w:style>
  <w:style w:type="character" w:customStyle="1" w:styleId="WW8Num37z0">
    <w:name w:val="WW8Num37z0"/>
    <w:rPr>
      <w:rFonts w:ascii="Symbol" w:hAnsi="Symbol" w:cs="Symbol" w:hint="default"/>
      <w:sz w:val="20"/>
    </w:rPr>
  </w:style>
  <w:style w:type="character" w:customStyle="1" w:styleId="WW8Num37z1">
    <w:name w:val="WW8Num37z1"/>
    <w:rPr>
      <w:rFonts w:ascii="Courier New" w:hAnsi="Courier New" w:cs="Courier New" w:hint="default"/>
      <w:sz w:val="20"/>
    </w:rPr>
  </w:style>
  <w:style w:type="character" w:customStyle="1" w:styleId="WW8Num37z2">
    <w:name w:val="WW8Num37z2"/>
    <w:rPr>
      <w:rFonts w:ascii="Wingdings" w:hAnsi="Wingdings" w:cs="Wingdings" w:hint="default"/>
      <w:sz w:val="20"/>
    </w:rPr>
  </w:style>
  <w:style w:type="character" w:customStyle="1" w:styleId="WW8Num38z0">
    <w:name w:val="WW8Num38z0"/>
    <w:rPr>
      <w:rFonts w:ascii="Symbol" w:hAnsi="Symbol" w:cs="Symbol" w:hint="default"/>
      <w:sz w:val="20"/>
    </w:rPr>
  </w:style>
  <w:style w:type="character" w:customStyle="1" w:styleId="WW8Num38z1">
    <w:name w:val="WW8Num38z1"/>
    <w:rPr>
      <w:rFonts w:ascii="Courier New" w:hAnsi="Courier New" w:cs="Courier New" w:hint="default"/>
      <w:sz w:val="20"/>
    </w:rPr>
  </w:style>
  <w:style w:type="character" w:customStyle="1" w:styleId="WW8Num38z2">
    <w:name w:val="WW8Num38z2"/>
    <w:rPr>
      <w:rFonts w:ascii="Wingdings" w:hAnsi="Wingdings" w:cs="Wingdings" w:hint="default"/>
      <w:sz w:val="20"/>
    </w:rPr>
  </w:style>
  <w:style w:type="character" w:customStyle="1" w:styleId="WW8Num39z0">
    <w:name w:val="WW8Num39z0"/>
    <w:rPr>
      <w:rFonts w:ascii="Symbol" w:hAnsi="Symbol" w:cs="Symbol" w:hint="default"/>
      <w:sz w:val="20"/>
    </w:rPr>
  </w:style>
  <w:style w:type="character" w:customStyle="1" w:styleId="WW8Num39z1">
    <w:name w:val="WW8Num39z1"/>
    <w:rPr>
      <w:rFonts w:ascii="Courier New" w:hAnsi="Courier New" w:cs="Courier New" w:hint="default"/>
      <w:sz w:val="20"/>
    </w:rPr>
  </w:style>
  <w:style w:type="character" w:customStyle="1" w:styleId="WW8Num39z2">
    <w:name w:val="WW8Num39z2"/>
    <w:rPr>
      <w:rFonts w:ascii="Wingdings" w:hAnsi="Wingdings" w:cs="Wingdings" w:hint="default"/>
      <w:sz w:val="20"/>
    </w:rPr>
  </w:style>
  <w:style w:type="character" w:customStyle="1" w:styleId="Policepardfaut1">
    <w:name w:val="Police par défaut1"/>
  </w:style>
  <w:style w:type="character" w:styleId="Lienhypertexte">
    <w:name w:val="Hyperlink"/>
    <w:rPr>
      <w:color w:val="0000FF"/>
      <w:u w:val="single"/>
    </w:rPr>
  </w:style>
  <w:style w:type="character" w:styleId="Lienhypertextesuivivisit">
    <w:name w:val="FollowedHyperlink"/>
    <w:rPr>
      <w:color w:val="800080"/>
      <w:u w:val="single"/>
    </w:rPr>
  </w:style>
  <w:style w:type="character" w:styleId="lev">
    <w:name w:val="Strong"/>
    <w:qFormat/>
    <w:rPr>
      <w:b/>
      <w:bCs/>
    </w:rPr>
  </w:style>
  <w:style w:type="character" w:customStyle="1" w:styleId="Titre2Car">
    <w:name w:val="Titre 2 Car"/>
    <w:rPr>
      <w:rFonts w:ascii="Calibri Light" w:eastAsia="Times New Roman" w:hAnsi="Calibri Light" w:cs="Times New Roman"/>
      <w:b/>
      <w:bCs/>
      <w:i/>
      <w:iCs/>
      <w:sz w:val="28"/>
      <w:szCs w:val="28"/>
    </w:rPr>
  </w:style>
  <w:style w:type="character" w:customStyle="1" w:styleId="s1">
    <w:name w:val="s1"/>
  </w:style>
  <w:style w:type="character" w:customStyle="1" w:styleId="Titre3Car">
    <w:name w:val="Titre 3 Car"/>
    <w:rPr>
      <w:rFonts w:ascii="Calibri Light" w:eastAsia="Times New Roman" w:hAnsi="Calibri Light" w:cs="Times New Roman"/>
      <w:b/>
      <w:bCs/>
      <w:sz w:val="26"/>
      <w:szCs w:val="26"/>
    </w:rPr>
  </w:style>
  <w:style w:type="character" w:customStyle="1" w:styleId="Titre4Car">
    <w:name w:val="Titre 4 Car"/>
    <w:rPr>
      <w:rFonts w:ascii="Calibri" w:eastAsia="Times New Roman" w:hAnsi="Calibri" w:cs="Times New Roman"/>
      <w:b/>
      <w:bCs/>
      <w:sz w:val="28"/>
      <w:szCs w:val="28"/>
    </w:rPr>
  </w:style>
  <w:style w:type="character" w:customStyle="1" w:styleId="Puces">
    <w:name w:val="Puces"/>
    <w:rPr>
      <w:rFonts w:ascii="OpenSymbol" w:eastAsia="OpenSymbol" w:hAnsi="OpenSymbol" w:cs="OpenSymbol"/>
    </w:rPr>
  </w:style>
  <w:style w:type="paragraph" w:customStyle="1" w:styleId="Titre10">
    <w:name w:val="Titre1"/>
    <w:basedOn w:val="Normal"/>
    <w:next w:val="Corpsdetexte"/>
    <w:pPr>
      <w:keepNext/>
      <w:spacing w:before="240" w:after="120"/>
    </w:pPr>
    <w:rPr>
      <w:rFonts w:ascii="Arial" w:eastAsia="Microsoft YaHei" w:hAnsi="Arial" w:cs="Lucida Sans"/>
      <w:sz w:val="28"/>
      <w:szCs w:val="28"/>
    </w:rPr>
  </w:style>
  <w:style w:type="paragraph" w:styleId="Corpsdetexte">
    <w:name w:val="Body Text"/>
    <w:basedOn w:val="Normal"/>
    <w:pPr>
      <w:tabs>
        <w:tab w:val="left" w:pos="360"/>
        <w:tab w:val="left" w:pos="4860"/>
      </w:tabs>
    </w:pPr>
    <w:rPr>
      <w:sz w:val="20"/>
    </w:rPr>
  </w:style>
  <w:style w:type="paragraph" w:styleId="Liste">
    <w:name w:val="List"/>
    <w:basedOn w:val="Corpsdetexte"/>
    <w:rPr>
      <w:rFonts w:cs="Lucida Sans"/>
    </w:rPr>
  </w:style>
  <w:style w:type="paragraph" w:customStyle="1" w:styleId="Lgende1">
    <w:name w:val="Légende1"/>
    <w:basedOn w:val="Normal"/>
    <w:pPr>
      <w:suppressLineNumbers/>
      <w:spacing w:before="120" w:after="120"/>
    </w:pPr>
    <w:rPr>
      <w:rFonts w:cs="Lucida Sans"/>
      <w:i/>
      <w:iCs/>
      <w:szCs w:val="24"/>
    </w:rPr>
  </w:style>
  <w:style w:type="paragraph" w:customStyle="1" w:styleId="Index">
    <w:name w:val="Index"/>
    <w:basedOn w:val="Normal"/>
    <w:pPr>
      <w:suppressLineNumbers/>
    </w:pPr>
    <w:rPr>
      <w:rFonts w:cs="Lucida Sans"/>
    </w:rPr>
  </w:style>
  <w:style w:type="paragraph" w:styleId="Textedebulles">
    <w:name w:val="Balloon Text"/>
    <w:basedOn w:val="Normal"/>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rpsdetexte21">
    <w:name w:val="Corps de texte 21"/>
    <w:basedOn w:val="Normal"/>
    <w:pPr>
      <w:tabs>
        <w:tab w:val="left" w:pos="4860"/>
      </w:tabs>
    </w:pPr>
    <w:rPr>
      <w:color w:val="0000FF"/>
      <w:sz w:val="20"/>
    </w:rPr>
  </w:style>
  <w:style w:type="paragraph" w:customStyle="1" w:styleId="Corpsdetexte31">
    <w:name w:val="Corps de texte 31"/>
    <w:basedOn w:val="Normal"/>
    <w:pPr>
      <w:tabs>
        <w:tab w:val="left" w:pos="4860"/>
      </w:tabs>
    </w:pPr>
    <w:rPr>
      <w:i/>
      <w:iCs/>
      <w:sz w:val="20"/>
    </w:rPr>
  </w:style>
  <w:style w:type="paragraph" w:styleId="NormalWeb">
    <w:name w:val="Normal (Web)"/>
    <w:basedOn w:val="Normal"/>
    <w:pPr>
      <w:spacing w:before="280" w:after="240" w:line="408" w:lineRule="atLeast"/>
    </w:pPr>
    <w:rPr>
      <w:rFonts w:ascii="Times New Roman" w:hAnsi="Times New Roman" w:cs="Times New Roman"/>
      <w:szCs w:val="24"/>
    </w:rPr>
  </w:style>
  <w:style w:type="paragraph" w:customStyle="1" w:styleId="WW-Standard">
    <w:name w:val="WW-Standard"/>
    <w:pPr>
      <w:widowControl w:val="0"/>
      <w:suppressAutoHyphens/>
      <w:textAlignment w:val="baseline"/>
    </w:pPr>
    <w:rPr>
      <w:rFonts w:eastAsia="SimSun" w:cs="Mangal"/>
      <w:kern w:val="1"/>
      <w:sz w:val="24"/>
      <w:szCs w:val="24"/>
      <w:lang w:val="ru-RU" w:eastAsia="hi-IN" w:bidi="hi-IN"/>
    </w:rPr>
  </w:style>
  <w:style w:type="paragraph" w:customStyle="1" w:styleId="p5">
    <w:name w:val="p5"/>
    <w:basedOn w:val="Normal"/>
    <w:pPr>
      <w:spacing w:before="280" w:after="280"/>
    </w:pPr>
    <w:rPr>
      <w:rFonts w:ascii="Times New Roman" w:hAnsi="Times New Roman" w:cs="Times New Roman"/>
      <w:szCs w:val="24"/>
    </w:rPr>
  </w:style>
  <w:style w:type="paragraph" w:customStyle="1" w:styleId="niv1">
    <w:name w:val="niv1"/>
    <w:basedOn w:val="Normal"/>
    <w:pPr>
      <w:spacing w:before="280" w:after="280"/>
    </w:pPr>
    <w:rPr>
      <w:rFonts w:ascii="Times New Roman" w:hAnsi="Times New Roman" w:cs="Times New Roman"/>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Accentuation">
    <w:name w:val="Emphasis"/>
    <w:uiPriority w:val="20"/>
    <w:qFormat/>
    <w:rsid w:val="00682A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990962">
      <w:bodyDiv w:val="1"/>
      <w:marLeft w:val="0"/>
      <w:marRight w:val="0"/>
      <w:marTop w:val="0"/>
      <w:marBottom w:val="0"/>
      <w:divBdr>
        <w:top w:val="none" w:sz="0" w:space="0" w:color="auto"/>
        <w:left w:val="none" w:sz="0" w:space="0" w:color="auto"/>
        <w:bottom w:val="none" w:sz="0" w:space="0" w:color="auto"/>
        <w:right w:val="none" w:sz="0" w:space="0" w:color="auto"/>
      </w:divBdr>
    </w:div>
    <w:div w:id="282618569">
      <w:bodyDiv w:val="1"/>
      <w:marLeft w:val="0"/>
      <w:marRight w:val="0"/>
      <w:marTop w:val="0"/>
      <w:marBottom w:val="0"/>
      <w:divBdr>
        <w:top w:val="none" w:sz="0" w:space="0" w:color="auto"/>
        <w:left w:val="none" w:sz="0" w:space="0" w:color="auto"/>
        <w:bottom w:val="none" w:sz="0" w:space="0" w:color="auto"/>
        <w:right w:val="none" w:sz="0" w:space="0" w:color="auto"/>
      </w:divBdr>
      <w:divsChild>
        <w:div w:id="982545783">
          <w:marLeft w:val="0"/>
          <w:marRight w:val="0"/>
          <w:marTop w:val="0"/>
          <w:marBottom w:val="360"/>
          <w:divBdr>
            <w:top w:val="single" w:sz="6" w:space="6" w:color="0B6BA8"/>
            <w:left w:val="single" w:sz="6" w:space="8" w:color="0B6BA8"/>
            <w:bottom w:val="single" w:sz="6" w:space="6" w:color="0B6BA8"/>
            <w:right w:val="single" w:sz="6" w:space="8" w:color="0B6BA8"/>
          </w:divBdr>
        </w:div>
        <w:div w:id="1326863941">
          <w:marLeft w:val="0"/>
          <w:marRight w:val="0"/>
          <w:marTop w:val="0"/>
          <w:marBottom w:val="0"/>
          <w:divBdr>
            <w:top w:val="none" w:sz="0" w:space="0" w:color="auto"/>
            <w:left w:val="none" w:sz="0" w:space="0" w:color="auto"/>
            <w:bottom w:val="none" w:sz="0" w:space="0" w:color="auto"/>
            <w:right w:val="none" w:sz="0" w:space="0" w:color="auto"/>
          </w:divBdr>
          <w:divsChild>
            <w:div w:id="124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7459">
      <w:bodyDiv w:val="1"/>
      <w:marLeft w:val="0"/>
      <w:marRight w:val="0"/>
      <w:marTop w:val="0"/>
      <w:marBottom w:val="0"/>
      <w:divBdr>
        <w:top w:val="none" w:sz="0" w:space="0" w:color="auto"/>
        <w:left w:val="none" w:sz="0" w:space="0" w:color="auto"/>
        <w:bottom w:val="none" w:sz="0" w:space="0" w:color="auto"/>
        <w:right w:val="none" w:sz="0" w:space="0" w:color="auto"/>
      </w:divBdr>
      <w:divsChild>
        <w:div w:id="22832577">
          <w:marLeft w:val="0"/>
          <w:marRight w:val="0"/>
          <w:marTop w:val="0"/>
          <w:marBottom w:val="360"/>
          <w:divBdr>
            <w:top w:val="single" w:sz="6" w:space="6" w:color="0B6BA8"/>
            <w:left w:val="single" w:sz="6" w:space="8" w:color="0B6BA8"/>
            <w:bottom w:val="single" w:sz="6" w:space="6" w:color="0B6BA8"/>
            <w:right w:val="single" w:sz="6" w:space="8" w:color="0B6BA8"/>
          </w:divBdr>
        </w:div>
        <w:div w:id="1791970714">
          <w:marLeft w:val="0"/>
          <w:marRight w:val="0"/>
          <w:marTop w:val="0"/>
          <w:marBottom w:val="360"/>
          <w:divBdr>
            <w:top w:val="single" w:sz="6" w:space="6" w:color="0B6BA8"/>
            <w:left w:val="single" w:sz="6" w:space="8" w:color="0B6BA8"/>
            <w:bottom w:val="single" w:sz="6" w:space="6" w:color="0B6BA8"/>
            <w:right w:val="single" w:sz="6" w:space="8" w:color="0B6BA8"/>
          </w:divBdr>
        </w:div>
      </w:divsChild>
    </w:div>
    <w:div w:id="1116679234">
      <w:bodyDiv w:val="1"/>
      <w:marLeft w:val="0"/>
      <w:marRight w:val="0"/>
      <w:marTop w:val="0"/>
      <w:marBottom w:val="0"/>
      <w:divBdr>
        <w:top w:val="none" w:sz="0" w:space="0" w:color="auto"/>
        <w:left w:val="none" w:sz="0" w:space="0" w:color="auto"/>
        <w:bottom w:val="none" w:sz="0" w:space="0" w:color="auto"/>
        <w:right w:val="none" w:sz="0" w:space="0" w:color="auto"/>
      </w:divBdr>
      <w:divsChild>
        <w:div w:id="967399655">
          <w:marLeft w:val="0"/>
          <w:marRight w:val="0"/>
          <w:marTop w:val="0"/>
          <w:marBottom w:val="345"/>
          <w:divBdr>
            <w:top w:val="none" w:sz="0" w:space="0" w:color="auto"/>
            <w:left w:val="none" w:sz="0" w:space="0" w:color="auto"/>
            <w:bottom w:val="single" w:sz="6" w:space="13" w:color="E5E5E5"/>
            <w:right w:val="none" w:sz="0" w:space="0" w:color="auto"/>
          </w:divBdr>
          <w:divsChild>
            <w:div w:id="2041541958">
              <w:marLeft w:val="0"/>
              <w:marRight w:val="0"/>
              <w:marTop w:val="0"/>
              <w:marBottom w:val="0"/>
              <w:divBdr>
                <w:top w:val="none" w:sz="0" w:space="0" w:color="auto"/>
                <w:left w:val="none" w:sz="0" w:space="0" w:color="auto"/>
                <w:bottom w:val="none" w:sz="0" w:space="0" w:color="auto"/>
                <w:right w:val="none" w:sz="0" w:space="0" w:color="auto"/>
              </w:divBdr>
              <w:divsChild>
                <w:div w:id="338624821">
                  <w:marLeft w:val="0"/>
                  <w:marRight w:val="0"/>
                  <w:marTop w:val="0"/>
                  <w:marBottom w:val="0"/>
                  <w:divBdr>
                    <w:top w:val="none" w:sz="0" w:space="0" w:color="auto"/>
                    <w:left w:val="none" w:sz="0" w:space="0" w:color="auto"/>
                    <w:bottom w:val="none" w:sz="0" w:space="0" w:color="auto"/>
                    <w:right w:val="none" w:sz="0" w:space="0" w:color="auto"/>
                  </w:divBdr>
                </w:div>
                <w:div w:id="1664552350">
                  <w:marLeft w:val="0"/>
                  <w:marRight w:val="0"/>
                  <w:marTop w:val="0"/>
                  <w:marBottom w:val="0"/>
                  <w:divBdr>
                    <w:top w:val="none" w:sz="0" w:space="0" w:color="auto"/>
                    <w:left w:val="none" w:sz="0" w:space="0" w:color="auto"/>
                    <w:bottom w:val="none" w:sz="0" w:space="0" w:color="auto"/>
                    <w:right w:val="none" w:sz="0" w:space="0" w:color="auto"/>
                  </w:divBdr>
                </w:div>
                <w:div w:id="17977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91144">
      <w:bodyDiv w:val="1"/>
      <w:marLeft w:val="0"/>
      <w:marRight w:val="0"/>
      <w:marTop w:val="0"/>
      <w:marBottom w:val="0"/>
      <w:divBdr>
        <w:top w:val="none" w:sz="0" w:space="0" w:color="auto"/>
        <w:left w:val="none" w:sz="0" w:space="0" w:color="auto"/>
        <w:bottom w:val="none" w:sz="0" w:space="0" w:color="auto"/>
        <w:right w:val="none" w:sz="0" w:space="0" w:color="auto"/>
      </w:divBdr>
      <w:divsChild>
        <w:div w:id="873350297">
          <w:marLeft w:val="0"/>
          <w:marRight w:val="0"/>
          <w:marTop w:val="0"/>
          <w:marBottom w:val="345"/>
          <w:divBdr>
            <w:top w:val="none" w:sz="0" w:space="0" w:color="auto"/>
            <w:left w:val="none" w:sz="0" w:space="0" w:color="auto"/>
            <w:bottom w:val="single" w:sz="6" w:space="13" w:color="E5E5E5"/>
            <w:right w:val="none" w:sz="0" w:space="0" w:color="auto"/>
          </w:divBdr>
          <w:divsChild>
            <w:div w:id="1793284063">
              <w:marLeft w:val="0"/>
              <w:marRight w:val="0"/>
              <w:marTop w:val="0"/>
              <w:marBottom w:val="0"/>
              <w:divBdr>
                <w:top w:val="none" w:sz="0" w:space="0" w:color="auto"/>
                <w:left w:val="none" w:sz="0" w:space="0" w:color="auto"/>
                <w:bottom w:val="none" w:sz="0" w:space="0" w:color="auto"/>
                <w:right w:val="none" w:sz="0" w:space="0" w:color="auto"/>
              </w:divBdr>
              <w:divsChild>
                <w:div w:id="699204611">
                  <w:marLeft w:val="0"/>
                  <w:marRight w:val="0"/>
                  <w:marTop w:val="0"/>
                  <w:marBottom w:val="0"/>
                  <w:divBdr>
                    <w:top w:val="none" w:sz="0" w:space="0" w:color="auto"/>
                    <w:left w:val="none" w:sz="0" w:space="0" w:color="auto"/>
                    <w:bottom w:val="none" w:sz="0" w:space="0" w:color="auto"/>
                    <w:right w:val="none" w:sz="0" w:space="0" w:color="auto"/>
                  </w:divBdr>
                </w:div>
                <w:div w:id="787042294">
                  <w:marLeft w:val="0"/>
                  <w:marRight w:val="0"/>
                  <w:marTop w:val="0"/>
                  <w:marBottom w:val="0"/>
                  <w:divBdr>
                    <w:top w:val="none" w:sz="0" w:space="0" w:color="auto"/>
                    <w:left w:val="none" w:sz="0" w:space="0" w:color="auto"/>
                    <w:bottom w:val="none" w:sz="0" w:space="0" w:color="auto"/>
                    <w:right w:val="none" w:sz="0" w:space="0" w:color="auto"/>
                  </w:divBdr>
                </w:div>
                <w:div w:id="20977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00427">
      <w:bodyDiv w:val="1"/>
      <w:marLeft w:val="0"/>
      <w:marRight w:val="0"/>
      <w:marTop w:val="0"/>
      <w:marBottom w:val="0"/>
      <w:divBdr>
        <w:top w:val="none" w:sz="0" w:space="0" w:color="auto"/>
        <w:left w:val="none" w:sz="0" w:space="0" w:color="auto"/>
        <w:bottom w:val="none" w:sz="0" w:space="0" w:color="auto"/>
        <w:right w:val="none" w:sz="0" w:space="0" w:color="auto"/>
      </w:divBdr>
    </w:div>
    <w:div w:id="1520856276">
      <w:bodyDiv w:val="1"/>
      <w:marLeft w:val="0"/>
      <w:marRight w:val="0"/>
      <w:marTop w:val="0"/>
      <w:marBottom w:val="0"/>
      <w:divBdr>
        <w:top w:val="none" w:sz="0" w:space="0" w:color="auto"/>
        <w:left w:val="none" w:sz="0" w:space="0" w:color="auto"/>
        <w:bottom w:val="none" w:sz="0" w:space="0" w:color="auto"/>
        <w:right w:val="none" w:sz="0" w:space="0" w:color="auto"/>
      </w:divBdr>
    </w:div>
    <w:div w:id="1583487133">
      <w:bodyDiv w:val="1"/>
      <w:marLeft w:val="0"/>
      <w:marRight w:val="0"/>
      <w:marTop w:val="0"/>
      <w:marBottom w:val="0"/>
      <w:divBdr>
        <w:top w:val="none" w:sz="0" w:space="0" w:color="auto"/>
        <w:left w:val="none" w:sz="0" w:space="0" w:color="auto"/>
        <w:bottom w:val="none" w:sz="0" w:space="0" w:color="auto"/>
        <w:right w:val="none" w:sz="0" w:space="0" w:color="auto"/>
      </w:divBdr>
    </w:div>
    <w:div w:id="1657999824">
      <w:bodyDiv w:val="1"/>
      <w:marLeft w:val="0"/>
      <w:marRight w:val="0"/>
      <w:marTop w:val="0"/>
      <w:marBottom w:val="0"/>
      <w:divBdr>
        <w:top w:val="none" w:sz="0" w:space="0" w:color="auto"/>
        <w:left w:val="none" w:sz="0" w:space="0" w:color="auto"/>
        <w:bottom w:val="none" w:sz="0" w:space="0" w:color="auto"/>
        <w:right w:val="none" w:sz="0" w:space="0" w:color="auto"/>
      </w:divBdr>
    </w:div>
    <w:div w:id="180862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cmarsan@free.fr" TargetMode="External"/><Relationship Id="rId13" Type="http://schemas.openxmlformats.org/officeDocument/2006/relationships/hyperlink" Target="https://www.diplomatie.gouv.fr/fr/conseils-aux-voyageurs/conseils-par-pays-destina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asseport.ants.gouv.fr/Services-associes/Realiser-une-pre-demande-de-carte-nationale-d-identite-CN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attestation-vaccin.ameli.fr/" TargetMode="External"/><Relationship Id="rId10" Type="http://schemas.openxmlformats.org/officeDocument/2006/relationships/hyperlink" Target="https://www.quechoisir.org/actualite-permis-de-conduire-le-nouveau-permis-arrive-demain-n382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ontdemarsan.ufcquechoisir.fr/" TargetMode="External"/><Relationship Id="rId14" Type="http://schemas.openxmlformats.org/officeDocument/2006/relationships/hyperlink" Target="https://www.quechoisir.org/actualite-covid-19-l-appli-tousanticovid-en-route-vers-le-pass-sanitaire-n905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ilisateur\Desktop\mod&#232;le%20%20lettre%20201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lettre 2012.dot</Template>
  <TotalTime>1</TotalTime>
  <Pages>2</Pages>
  <Words>719</Words>
  <Characters>3957</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Union Fédérale des Consommateurs</vt:lpstr>
    </vt:vector>
  </TitlesOfParts>
  <Company/>
  <LinksUpToDate>false</LinksUpToDate>
  <CharactersWithSpaces>4667</CharactersWithSpaces>
  <SharedDoc>false</SharedDoc>
  <HLinks>
    <vt:vector size="12" baseType="variant">
      <vt:variant>
        <vt:i4>3407921</vt:i4>
      </vt:variant>
      <vt:variant>
        <vt:i4>3</vt:i4>
      </vt:variant>
      <vt:variant>
        <vt:i4>0</vt:i4>
      </vt:variant>
      <vt:variant>
        <vt:i4>5</vt:i4>
      </vt:variant>
      <vt:variant>
        <vt:lpwstr>https://montdemarsan.ufcquechoisir.fr/</vt:lpwstr>
      </vt:variant>
      <vt:variant>
        <vt:lpwstr/>
      </vt:variant>
      <vt:variant>
        <vt:i4>5701731</vt:i4>
      </vt:variant>
      <vt:variant>
        <vt:i4>0</vt:i4>
      </vt:variant>
      <vt:variant>
        <vt:i4>0</vt:i4>
      </vt:variant>
      <vt:variant>
        <vt:i4>5</vt:i4>
      </vt:variant>
      <vt:variant>
        <vt:lpwstr>mailto:ufcmarsan@free.fr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Fédérale des Consommateurs</dc:title>
  <dc:creator>Utilisateur</dc:creator>
  <cp:lastModifiedBy>Utilisateur</cp:lastModifiedBy>
  <cp:revision>2</cp:revision>
  <cp:lastPrinted>2021-05-09T09:25:00Z</cp:lastPrinted>
  <dcterms:created xsi:type="dcterms:W3CDTF">2021-07-15T07:11:00Z</dcterms:created>
  <dcterms:modified xsi:type="dcterms:W3CDTF">2021-07-15T07:11:00Z</dcterms:modified>
</cp:coreProperties>
</file>